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0DE9" w14:textId="4BFEE315" w:rsidR="0025417B" w:rsidRDefault="001776D8" w:rsidP="0025417B">
      <w:pPr>
        <w:pStyle w:val="Default"/>
        <w:rPr>
          <w:sz w:val="28"/>
          <w:szCs w:val="22"/>
        </w:rPr>
      </w:pPr>
      <w:bookmarkStart w:id="0" w:name="_GoBack"/>
      <w:bookmarkEnd w:id="0"/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030870">
        <w:rPr>
          <w:sz w:val="28"/>
          <w:szCs w:val="22"/>
        </w:rPr>
        <w:tab/>
      </w:r>
      <w:r w:rsidR="00030870">
        <w:rPr>
          <w:sz w:val="28"/>
          <w:szCs w:val="22"/>
        </w:rPr>
        <w:tab/>
      </w:r>
      <w:r>
        <w:rPr>
          <w:sz w:val="28"/>
          <w:szCs w:val="22"/>
        </w:rPr>
        <w:t>LUONNOS</w:t>
      </w:r>
    </w:p>
    <w:p w14:paraId="444CB895" w14:textId="6E61E058" w:rsidR="000E23B3" w:rsidRPr="00030870" w:rsidRDefault="00CF60D6" w:rsidP="00030870">
      <w:pPr>
        <w:pStyle w:val="Otsikko1"/>
        <w:rPr>
          <w:rFonts w:ascii="Arial Black" w:hAnsi="Arial Black"/>
          <w:b/>
          <w:color w:val="538135" w:themeColor="accent6" w:themeShade="BF"/>
          <w:sz w:val="36"/>
        </w:rPr>
      </w:pPr>
      <w:r>
        <w:rPr>
          <w:rFonts w:ascii="Arial Black" w:hAnsi="Arial Black"/>
          <w:b/>
          <w:color w:val="538135" w:themeColor="accent6" w:themeShade="BF"/>
          <w:sz w:val="36"/>
        </w:rPr>
        <w:t>Kertaluontoinen maatilan omistajanvaihdos kaupalla, lahjoittamalla … 2</w:t>
      </w:r>
      <w:r w:rsidR="0021309B">
        <w:rPr>
          <w:rFonts w:ascii="Arial Black" w:hAnsi="Arial Black"/>
          <w:b/>
          <w:color w:val="538135" w:themeColor="accent6" w:themeShade="BF"/>
          <w:sz w:val="36"/>
        </w:rPr>
        <w:t>2</w:t>
      </w:r>
      <w:r w:rsidR="001776D8" w:rsidRPr="00030870">
        <w:rPr>
          <w:rFonts w:ascii="Arial Black" w:hAnsi="Arial Black"/>
          <w:b/>
          <w:color w:val="538135" w:themeColor="accent6" w:themeShade="BF"/>
          <w:sz w:val="36"/>
        </w:rPr>
        <w:t>.11.19</w:t>
      </w:r>
    </w:p>
    <w:p w14:paraId="18CE2C84" w14:textId="0DE7C757" w:rsidR="001776D8" w:rsidRPr="00030870" w:rsidRDefault="001776D8" w:rsidP="001776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538135"/>
          <w:sz w:val="28"/>
          <w:szCs w:val="28"/>
        </w:rPr>
      </w:pPr>
    </w:p>
    <w:p w14:paraId="388E9241" w14:textId="175312B7" w:rsidR="001776D8" w:rsidRPr="00BA7A37" w:rsidRDefault="001776D8" w:rsidP="650694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650694EF">
        <w:rPr>
          <w:rStyle w:val="normaltextrun"/>
          <w:rFonts w:ascii="Calibri" w:hAnsi="Calibri" w:cs="Calibri"/>
          <w:b/>
          <w:bCs/>
          <w:i/>
          <w:iCs/>
        </w:rPr>
        <w:t>Tavoite</w:t>
      </w:r>
      <w:r w:rsidRPr="650694EF">
        <w:rPr>
          <w:rStyle w:val="normaltextrun"/>
          <w:rFonts w:ascii="Calibri" w:hAnsi="Calibri" w:cs="Calibri"/>
        </w:rPr>
        <w:t xml:space="preserve">: </w:t>
      </w:r>
      <w:r w:rsidR="00D47CD6" w:rsidRPr="650694EF">
        <w:rPr>
          <w:rStyle w:val="normaltextrun"/>
          <w:rFonts w:ascii="Calibri" w:hAnsi="Calibri"/>
          <w:color w:val="000000"/>
          <w:shd w:val="clear" w:color="auto" w:fill="FFFFFF"/>
        </w:rPr>
        <w:t>Selvittää millä tavalla perinteinen ns. yhdellä kertaa tehtävä tilakauppa/lahjoitus tai lahjaluonteinen kauppa toteutetaan ja mitä siihen kannattaa ottaa huomioon. Huomioitavat asiat päätoimisen ja sivutoimisen tilanpidon aloittamisessa. Metsän huomioiminen. Aloittamisavustukset pää- ja sivutoimitiloilla. Mitä pitää ottaa huomioon maatilaa pitävän yrittäjän muut tulonlähteet. </w:t>
      </w:r>
      <w:r w:rsidR="00D47CD6" w:rsidRPr="650694EF"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14:paraId="0A109D0A" w14:textId="77777777" w:rsidR="001776D8" w:rsidRPr="00BA7A37" w:rsidRDefault="001776D8" w:rsidP="650694E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1FE8395E" w14:textId="6E8A80B9" w:rsidR="00030870" w:rsidRPr="00BA7A37" w:rsidRDefault="001776D8" w:rsidP="650694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color w:val="000000" w:themeColor="text1"/>
        </w:rPr>
      </w:pPr>
      <w:r w:rsidRPr="650694EF">
        <w:rPr>
          <w:rStyle w:val="normaltextrun"/>
          <w:rFonts w:ascii="Calibri" w:hAnsi="Calibri" w:cs="Calibri"/>
          <w:b/>
          <w:bCs/>
          <w:i/>
          <w:iCs/>
        </w:rPr>
        <w:t>Kohderyhmä</w:t>
      </w:r>
      <w:r w:rsidRPr="650694EF">
        <w:rPr>
          <w:rStyle w:val="normaltextrun"/>
          <w:rFonts w:ascii="Calibri" w:hAnsi="Calibri" w:cs="Calibri"/>
        </w:rPr>
        <w:t xml:space="preserve">: </w:t>
      </w:r>
      <w:r w:rsidR="00D47CD6" w:rsidRPr="650694EF">
        <w:rPr>
          <w:rStyle w:val="normaltextrun"/>
          <w:rFonts w:ascii="Calibri" w:hAnsi="Calibri"/>
          <w:color w:val="000000"/>
          <w:shd w:val="clear" w:color="auto" w:fill="FFFFFF"/>
        </w:rPr>
        <w:t>Omistajanvaihdosta suunnittelevat koko tilan kauppaa, lahjoitusta tai lahjaluonteista kauppaa suunnittelevat. Päätoimisesti maatalousyrittäjäksi ryhtyvät. Yrittäjiksi haluavat, joilla on ajatusta tehdä jotain muutakin maataloustuotannon lisäksi.</w:t>
      </w:r>
    </w:p>
    <w:p w14:paraId="527935D0" w14:textId="77777777" w:rsidR="00D47CD6" w:rsidRPr="00BA7A37" w:rsidRDefault="00D47CD6" w:rsidP="650694E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72A5A956" w14:textId="25653A0B" w:rsidR="001776D8" w:rsidRPr="00BA7A37" w:rsidRDefault="001776D8" w:rsidP="650694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650694EF">
        <w:rPr>
          <w:rStyle w:val="normaltextrun"/>
          <w:rFonts w:ascii="Calibri" w:hAnsi="Calibri" w:cs="Calibri"/>
          <w:b/>
          <w:bCs/>
          <w:i/>
          <w:iCs/>
        </w:rPr>
        <w:t>Aikataulu</w:t>
      </w:r>
      <w:r w:rsidRPr="650694EF">
        <w:rPr>
          <w:rStyle w:val="normaltextrun"/>
          <w:rFonts w:ascii="Calibri" w:hAnsi="Calibri" w:cs="Calibri"/>
        </w:rPr>
        <w:t xml:space="preserve">: </w:t>
      </w:r>
      <w:r w:rsidR="00CF60D6" w:rsidRPr="650694EF">
        <w:rPr>
          <w:rStyle w:val="normaltextrun"/>
          <w:rFonts w:ascii="Calibri" w:hAnsi="Calibri" w:cs="Calibri"/>
        </w:rPr>
        <w:t>2</w:t>
      </w:r>
      <w:r w:rsidR="00B56C45" w:rsidRPr="650694EF">
        <w:rPr>
          <w:rStyle w:val="normaltextrun"/>
          <w:rFonts w:ascii="Calibri" w:hAnsi="Calibri" w:cs="Calibri"/>
        </w:rPr>
        <w:t>2</w:t>
      </w:r>
      <w:r w:rsidRPr="650694EF">
        <w:rPr>
          <w:rStyle w:val="normaltextrun"/>
          <w:rFonts w:ascii="Calibri" w:hAnsi="Calibri" w:cs="Calibri"/>
        </w:rPr>
        <w:t>.11. </w:t>
      </w:r>
      <w:r w:rsidRPr="650694EF">
        <w:rPr>
          <w:rStyle w:val="eop"/>
          <w:rFonts w:ascii="Calibri" w:hAnsi="Calibri" w:cs="Calibri"/>
        </w:rPr>
        <w:t xml:space="preserve">klo. </w:t>
      </w:r>
      <w:r w:rsidR="00964F1A" w:rsidRPr="650694EF">
        <w:rPr>
          <w:rStyle w:val="eop"/>
          <w:rFonts w:ascii="Calibri" w:hAnsi="Calibri" w:cs="Calibri"/>
        </w:rPr>
        <w:t>9-15</w:t>
      </w:r>
      <w:r w:rsidR="008723AF" w:rsidRPr="650694EF">
        <w:rPr>
          <w:rStyle w:val="eop"/>
          <w:rFonts w:ascii="Calibri" w:hAnsi="Calibri" w:cs="Calibri"/>
        </w:rPr>
        <w:t xml:space="preserve">, kahvit </w:t>
      </w:r>
      <w:r w:rsidR="00CF60D6" w:rsidRPr="650694EF">
        <w:rPr>
          <w:rStyle w:val="eop"/>
          <w:rFonts w:ascii="Calibri" w:hAnsi="Calibri" w:cs="Calibri"/>
        </w:rPr>
        <w:t>8.30</w:t>
      </w:r>
      <w:r w:rsidR="008723AF" w:rsidRPr="650694EF">
        <w:rPr>
          <w:rStyle w:val="eop"/>
          <w:rFonts w:ascii="Calibri" w:hAnsi="Calibri" w:cs="Calibri"/>
        </w:rPr>
        <w:t xml:space="preserve"> alkaen</w:t>
      </w:r>
    </w:p>
    <w:p w14:paraId="4B415211" w14:textId="77777777" w:rsidR="00030870" w:rsidRPr="00BA7A37" w:rsidRDefault="00030870" w:rsidP="650694EF">
      <w:pPr>
        <w:rPr>
          <w:sz w:val="24"/>
          <w:szCs w:val="24"/>
        </w:rPr>
      </w:pPr>
    </w:p>
    <w:p w14:paraId="159DE5E2" w14:textId="12B178DE" w:rsidR="00030870" w:rsidRPr="00BA7A37" w:rsidRDefault="00030870" w:rsidP="00030870">
      <w:pPr>
        <w:rPr>
          <w:sz w:val="24"/>
          <w:szCs w:val="24"/>
        </w:rPr>
      </w:pPr>
      <w:r w:rsidRPr="00BA7A37">
        <w:rPr>
          <w:b/>
          <w:i/>
          <w:sz w:val="24"/>
          <w:szCs w:val="24"/>
        </w:rPr>
        <w:t>Ilmoittautuminen</w:t>
      </w:r>
      <w:r w:rsidRPr="00BA7A37">
        <w:rPr>
          <w:sz w:val="24"/>
          <w:szCs w:val="24"/>
        </w:rPr>
        <w:t xml:space="preserve">: </w:t>
      </w:r>
      <w:hyperlink r:id="rId9" w:history="1">
        <w:r w:rsidRPr="00BA7A37">
          <w:rPr>
            <w:rStyle w:val="Hyperlinkki"/>
            <w:sz w:val="24"/>
            <w:szCs w:val="24"/>
          </w:rPr>
          <w:t>www.kohtitulevaa.fi</w:t>
        </w:r>
      </w:hyperlink>
      <w:r w:rsidRPr="00BA7A37">
        <w:rPr>
          <w:sz w:val="24"/>
          <w:szCs w:val="24"/>
        </w:rPr>
        <w:t xml:space="preserve"> tai suoraosoite: </w:t>
      </w:r>
      <w:hyperlink r:id="rId10" w:history="1">
        <w:r w:rsidR="00600027" w:rsidRPr="00BA7A37">
          <w:rPr>
            <w:rStyle w:val="Hyperlinkki"/>
            <w:sz w:val="24"/>
            <w:szCs w:val="24"/>
          </w:rPr>
          <w:t>https://www.lyyti.in/omistajanvaihdoksenerimuodot2019</w:t>
        </w:r>
      </w:hyperlink>
      <w:r w:rsidR="001F12DE" w:rsidRPr="00BA7A37">
        <w:rPr>
          <w:sz w:val="24"/>
          <w:szCs w:val="24"/>
        </w:rPr>
        <w:t xml:space="preserve"> </w:t>
      </w:r>
      <w:r w:rsidRPr="00BA7A37">
        <w:rPr>
          <w:sz w:val="24"/>
          <w:szCs w:val="24"/>
        </w:rPr>
        <w:t xml:space="preserve">järjestelyjen vuoksi tai </w:t>
      </w:r>
      <w:hyperlink r:id="rId11">
        <w:r w:rsidRPr="00BA7A37">
          <w:rPr>
            <w:rStyle w:val="Hyperlinkki"/>
            <w:sz w:val="24"/>
            <w:szCs w:val="24"/>
          </w:rPr>
          <w:t>susanna.purhonen@mtk.fi</w:t>
        </w:r>
      </w:hyperlink>
      <w:r w:rsidRPr="00BA7A37">
        <w:rPr>
          <w:sz w:val="24"/>
          <w:szCs w:val="24"/>
        </w:rPr>
        <w:t xml:space="preserve"> tai p. 044 4133501</w:t>
      </w:r>
    </w:p>
    <w:p w14:paraId="54832F87" w14:textId="77777777" w:rsidR="00030870" w:rsidRPr="00BA7A37" w:rsidRDefault="00030870" w:rsidP="650694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1E7F7AA8" w14:textId="794F4CBF" w:rsidR="00964F1A" w:rsidRPr="00BA7A37" w:rsidRDefault="00964F1A" w:rsidP="650694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650694EF">
        <w:rPr>
          <w:rStyle w:val="eop"/>
          <w:rFonts w:ascii="Calibri" w:hAnsi="Calibri" w:cs="Calibri"/>
          <w:b/>
          <w:bCs/>
          <w:i/>
          <w:iCs/>
        </w:rPr>
        <w:t>Etäyhteys</w:t>
      </w:r>
      <w:r w:rsidRPr="650694EF">
        <w:rPr>
          <w:rStyle w:val="eop"/>
          <w:rFonts w:ascii="Calibri" w:hAnsi="Calibri" w:cs="Calibri"/>
        </w:rPr>
        <w:t xml:space="preserve">: </w:t>
      </w:r>
      <w:r w:rsidR="00030870" w:rsidRPr="650694EF">
        <w:rPr>
          <w:rStyle w:val="eop"/>
          <w:rFonts w:ascii="Calibri" w:hAnsi="Calibri" w:cs="Calibri"/>
        </w:rPr>
        <w:t xml:space="preserve">Etäyhteysmahdollisuus YouTuben kautta; linkki </w:t>
      </w:r>
      <w:r w:rsidRPr="650694EF">
        <w:rPr>
          <w:rStyle w:val="eop"/>
          <w:rFonts w:ascii="Calibri" w:hAnsi="Calibri" w:cs="Calibri"/>
        </w:rPr>
        <w:t xml:space="preserve">löytyy lähempänä tilaisuutta </w:t>
      </w:r>
      <w:hyperlink r:id="rId12">
        <w:r w:rsidRPr="650694EF">
          <w:rPr>
            <w:rStyle w:val="Hyperlinkki"/>
            <w:rFonts w:ascii="Calibri" w:hAnsi="Calibri" w:cs="Calibri"/>
          </w:rPr>
          <w:t>www.kohtitulevaa.fi</w:t>
        </w:r>
      </w:hyperlink>
      <w:r w:rsidRPr="650694EF">
        <w:rPr>
          <w:rStyle w:val="eop"/>
          <w:rFonts w:ascii="Calibri" w:hAnsi="Calibri" w:cs="Calibri"/>
        </w:rPr>
        <w:t xml:space="preserve"> tai MTK Pohjois-Savon Facebook sivuilta. </w:t>
      </w:r>
    </w:p>
    <w:p w14:paraId="724040FB" w14:textId="77777777" w:rsidR="00030870" w:rsidRPr="00BA7A37" w:rsidRDefault="00030870" w:rsidP="650694E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47C3C9E9" w14:textId="11C176AB" w:rsidR="001776D8" w:rsidRPr="00BA7A37" w:rsidRDefault="001776D8" w:rsidP="650694EF">
      <w:pPr>
        <w:rPr>
          <w:sz w:val="24"/>
          <w:szCs w:val="24"/>
        </w:rPr>
      </w:pPr>
      <w:r w:rsidRPr="650694EF">
        <w:rPr>
          <w:rStyle w:val="normaltextrun"/>
          <w:rFonts w:cs="Calibri"/>
          <w:b/>
          <w:bCs/>
          <w:i/>
          <w:iCs/>
          <w:sz w:val="24"/>
          <w:szCs w:val="24"/>
        </w:rPr>
        <w:t>Paikka</w:t>
      </w:r>
      <w:r w:rsidRPr="650694EF">
        <w:rPr>
          <w:rStyle w:val="normaltextrun"/>
          <w:rFonts w:cs="Calibri"/>
          <w:sz w:val="24"/>
          <w:szCs w:val="24"/>
        </w:rPr>
        <w:t xml:space="preserve">: </w:t>
      </w:r>
      <w:r w:rsidR="00CF60D6" w:rsidRPr="650694EF">
        <w:rPr>
          <w:rStyle w:val="normaltextrun"/>
          <w:rFonts w:cs="Calibri"/>
          <w:sz w:val="24"/>
          <w:szCs w:val="24"/>
        </w:rPr>
        <w:t xml:space="preserve">Siilinjärvi, Sakky (entinen metsäkoulu), tarkempi </w:t>
      </w:r>
      <w:proofErr w:type="spellStart"/>
      <w:r w:rsidR="00CF60D6" w:rsidRPr="650694EF">
        <w:rPr>
          <w:rStyle w:val="normaltextrun"/>
          <w:rFonts w:cs="Calibri"/>
          <w:sz w:val="24"/>
          <w:szCs w:val="24"/>
        </w:rPr>
        <w:t>parkeerausohje</w:t>
      </w:r>
      <w:proofErr w:type="spellEnd"/>
      <w:r w:rsidR="00CF60D6" w:rsidRPr="650694EF">
        <w:rPr>
          <w:rStyle w:val="normaltextrun"/>
          <w:rFonts w:cs="Calibri"/>
          <w:sz w:val="24"/>
          <w:szCs w:val="24"/>
        </w:rPr>
        <w:t xml:space="preserve"> tulee myöhemmin </w:t>
      </w:r>
    </w:p>
    <w:p w14:paraId="4F9C40BE" w14:textId="386C8FF1" w:rsidR="00030870" w:rsidRPr="00BA7A37" w:rsidRDefault="00030870" w:rsidP="650694EF">
      <w:pPr>
        <w:rPr>
          <w:sz w:val="24"/>
          <w:szCs w:val="24"/>
        </w:rPr>
      </w:pPr>
    </w:p>
    <w:p w14:paraId="37DADF00" w14:textId="4D943B0F" w:rsidR="00030870" w:rsidRPr="00BA7A37" w:rsidRDefault="00030870" w:rsidP="650694EF">
      <w:pPr>
        <w:rPr>
          <w:sz w:val="24"/>
          <w:szCs w:val="24"/>
        </w:rPr>
      </w:pPr>
      <w:r w:rsidRPr="650694EF">
        <w:rPr>
          <w:b/>
          <w:bCs/>
          <w:i/>
          <w:iCs/>
          <w:sz w:val="24"/>
          <w:szCs w:val="24"/>
        </w:rPr>
        <w:t>Luennoijat</w:t>
      </w:r>
      <w:r w:rsidRPr="650694EF">
        <w:rPr>
          <w:sz w:val="24"/>
          <w:szCs w:val="24"/>
        </w:rPr>
        <w:t xml:space="preserve">: </w:t>
      </w:r>
      <w:r w:rsidR="001C1B34" w:rsidRPr="650694EF">
        <w:rPr>
          <w:sz w:val="24"/>
          <w:szCs w:val="24"/>
        </w:rPr>
        <w:t xml:space="preserve">ProAgria Itä-Suomi, Vuoriniemi Consulting Oy, </w:t>
      </w:r>
      <w:proofErr w:type="spellStart"/>
      <w:r w:rsidR="001C1B34" w:rsidRPr="650694EF">
        <w:rPr>
          <w:sz w:val="24"/>
          <w:szCs w:val="24"/>
        </w:rPr>
        <w:t>Ely-Keskus</w:t>
      </w:r>
      <w:proofErr w:type="spellEnd"/>
      <w:r w:rsidR="001C1B34" w:rsidRPr="650694EF">
        <w:rPr>
          <w:sz w:val="24"/>
          <w:szCs w:val="24"/>
        </w:rPr>
        <w:t>, MTK Pohjois-Savo, vi</w:t>
      </w:r>
      <w:r w:rsidRPr="650694EF">
        <w:rPr>
          <w:sz w:val="24"/>
          <w:szCs w:val="24"/>
        </w:rPr>
        <w:t>ljelijä/-t,</w:t>
      </w:r>
      <w:r w:rsidR="001C1B34" w:rsidRPr="650694EF">
        <w:rPr>
          <w:sz w:val="24"/>
          <w:szCs w:val="24"/>
        </w:rPr>
        <w:t xml:space="preserve"> Nordea</w:t>
      </w:r>
    </w:p>
    <w:p w14:paraId="317B1097" w14:textId="59385050" w:rsidR="00030870" w:rsidRPr="00BA7A37" w:rsidRDefault="00030870" w:rsidP="650694EF">
      <w:pPr>
        <w:rPr>
          <w:sz w:val="24"/>
          <w:szCs w:val="24"/>
        </w:rPr>
      </w:pPr>
    </w:p>
    <w:p w14:paraId="606DF6A3" w14:textId="0CDCC582" w:rsidR="00030870" w:rsidRPr="00BA7A37" w:rsidRDefault="00030870" w:rsidP="001776D8">
      <w:pPr>
        <w:rPr>
          <w:b/>
          <w:sz w:val="24"/>
          <w:szCs w:val="24"/>
        </w:rPr>
      </w:pPr>
      <w:r w:rsidRPr="00BA7A37">
        <w:rPr>
          <w:b/>
          <w:i/>
          <w:sz w:val="24"/>
          <w:szCs w:val="24"/>
        </w:rPr>
        <w:t>Ohjelma:</w:t>
      </w:r>
      <w:r w:rsidRPr="00BA7A37">
        <w:rPr>
          <w:sz w:val="24"/>
          <w:szCs w:val="24"/>
        </w:rPr>
        <w:t xml:space="preserve"> kääntöpuolella</w:t>
      </w:r>
    </w:p>
    <w:p w14:paraId="63D1DA07" w14:textId="77777777" w:rsidR="00030870" w:rsidRPr="00BA7A37" w:rsidRDefault="00030870" w:rsidP="650694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i/>
          <w:iCs/>
        </w:rPr>
      </w:pPr>
    </w:p>
    <w:p w14:paraId="62BB7981" w14:textId="77777777" w:rsidR="00030870" w:rsidRPr="00BA7A37" w:rsidRDefault="00030870" w:rsidP="650694EF">
      <w:pPr>
        <w:spacing w:after="160" w:line="259" w:lineRule="auto"/>
        <w:rPr>
          <w:rStyle w:val="eop"/>
          <w:rFonts w:eastAsia="Times New Roman" w:cs="Calibri"/>
          <w:b/>
          <w:bCs/>
          <w:i/>
          <w:iCs/>
          <w:sz w:val="24"/>
          <w:szCs w:val="24"/>
          <w:lang w:eastAsia="fi-FI"/>
        </w:rPr>
      </w:pPr>
      <w:r w:rsidRPr="650694EF">
        <w:rPr>
          <w:rStyle w:val="eop"/>
          <w:rFonts w:cs="Calibri"/>
          <w:b/>
          <w:bCs/>
          <w:i/>
          <w:iCs/>
          <w:sz w:val="24"/>
          <w:szCs w:val="24"/>
        </w:rPr>
        <w:br w:type="page"/>
      </w:r>
    </w:p>
    <w:p w14:paraId="69DAEA4A" w14:textId="7D9143E0" w:rsidR="00030870" w:rsidRPr="00030870" w:rsidRDefault="00CF60D6" w:rsidP="650694EF">
      <w:pPr>
        <w:pStyle w:val="Otsikko1"/>
        <w:rPr>
          <w:rStyle w:val="eop"/>
          <w:rFonts w:ascii="Calibri" w:hAnsi="Calibri" w:cs="Calibri"/>
          <w:b/>
          <w:bCs/>
          <w:i/>
          <w:iCs/>
          <w:color w:val="538135" w:themeColor="accent6" w:themeShade="BF"/>
          <w:sz w:val="24"/>
          <w:szCs w:val="24"/>
        </w:rPr>
      </w:pPr>
      <w:r w:rsidRPr="650694EF">
        <w:rPr>
          <w:rFonts w:ascii="Arial Black" w:hAnsi="Arial Black"/>
          <w:b/>
          <w:bCs/>
          <w:color w:val="538135" w:themeColor="accent6" w:themeShade="BF"/>
          <w:sz w:val="24"/>
          <w:szCs w:val="24"/>
        </w:rPr>
        <w:lastRenderedPageBreak/>
        <w:t xml:space="preserve">Kertaluontoinen maatilan omistajanvaihdos kaupalla, lahjoittamalla … </w:t>
      </w:r>
      <w:r w:rsidRPr="650694EF">
        <w:rPr>
          <w:rStyle w:val="eop"/>
          <w:rFonts w:ascii="Calibri" w:hAnsi="Calibri" w:cs="Calibri"/>
          <w:b/>
          <w:bCs/>
          <w:i/>
          <w:iCs/>
          <w:color w:val="538135" w:themeColor="accent6" w:themeShade="BF"/>
          <w:sz w:val="24"/>
          <w:szCs w:val="24"/>
        </w:rPr>
        <w:t>22.11. Siilinjärvellä</w:t>
      </w:r>
    </w:p>
    <w:p w14:paraId="74AEFAD3" w14:textId="77777777" w:rsidR="00030870" w:rsidRDefault="00030870" w:rsidP="650694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i/>
          <w:iCs/>
        </w:rPr>
      </w:pPr>
    </w:p>
    <w:p w14:paraId="56150E5D" w14:textId="77777777" w:rsidR="00D47CD6" w:rsidRDefault="001776D8" w:rsidP="650694E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i/>
          <w:iCs/>
        </w:rPr>
      </w:pPr>
      <w:r w:rsidRPr="650694EF">
        <w:rPr>
          <w:rStyle w:val="eop"/>
          <w:rFonts w:asciiTheme="minorHAnsi" w:hAnsiTheme="minorHAnsi" w:cs="Calibri"/>
          <w:b/>
          <w:bCs/>
          <w:i/>
          <w:iCs/>
        </w:rPr>
        <w:t>Ohjelma</w:t>
      </w:r>
      <w:r w:rsidR="00964F1A" w:rsidRPr="650694EF">
        <w:rPr>
          <w:rStyle w:val="eop"/>
          <w:rFonts w:asciiTheme="minorHAnsi" w:hAnsiTheme="minorHAnsi" w:cs="Calibri"/>
          <w:i/>
          <w:iCs/>
        </w:rPr>
        <w:t xml:space="preserve">: </w:t>
      </w:r>
    </w:p>
    <w:p w14:paraId="2D9963E3" w14:textId="00D4DCEE" w:rsidR="00D47CD6" w:rsidRPr="00D47CD6" w:rsidRDefault="00D47CD6" w:rsidP="650694EF">
      <w:pPr>
        <w:pStyle w:val="paragraph"/>
        <w:spacing w:before="0" w:beforeAutospacing="0" w:after="240" w:afterAutospacing="0"/>
        <w:textAlignment w:val="baseline"/>
        <w:rPr>
          <w:rStyle w:val="eop"/>
          <w:rFonts w:asciiTheme="minorHAnsi" w:hAnsiTheme="minorHAnsi" w:cs="Calibri"/>
        </w:rPr>
      </w:pPr>
      <w:r w:rsidRPr="650694EF">
        <w:rPr>
          <w:rStyle w:val="eop"/>
          <w:rFonts w:asciiTheme="minorHAnsi" w:hAnsiTheme="minorHAnsi" w:cs="Calibri"/>
          <w:b/>
          <w:bCs/>
        </w:rPr>
        <w:t xml:space="preserve">Lounas </w:t>
      </w:r>
      <w:r w:rsidRPr="650694EF">
        <w:rPr>
          <w:rStyle w:val="eop"/>
          <w:rFonts w:asciiTheme="minorHAnsi" w:hAnsiTheme="minorHAnsi" w:cs="Calibri"/>
        </w:rPr>
        <w:t>(omakustanteinen)</w:t>
      </w:r>
      <w:r w:rsidRPr="650694EF">
        <w:rPr>
          <w:rStyle w:val="eop"/>
          <w:rFonts w:asciiTheme="minorHAnsi" w:hAnsiTheme="minorHAnsi" w:cs="Calibri"/>
          <w:b/>
          <w:bCs/>
        </w:rPr>
        <w:t xml:space="preserve"> </w:t>
      </w:r>
      <w:r w:rsidRPr="650694EF">
        <w:rPr>
          <w:rStyle w:val="eop"/>
          <w:rFonts w:asciiTheme="minorHAnsi" w:hAnsiTheme="minorHAnsi" w:cs="Calibri"/>
        </w:rPr>
        <w:t>sopivassa välissä</w:t>
      </w:r>
    </w:p>
    <w:p w14:paraId="293B4F63" w14:textId="011EA198" w:rsidR="00964F1A" w:rsidRPr="00D47CD6" w:rsidRDefault="00D47CD6" w:rsidP="650694EF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/>
        </w:rPr>
      </w:pPr>
      <w:r w:rsidRPr="650694EF">
        <w:rPr>
          <w:rFonts w:asciiTheme="minorHAnsi" w:hAnsiTheme="minorHAnsi"/>
          <w:b/>
          <w:bCs/>
        </w:rPr>
        <w:t>8</w:t>
      </w:r>
      <w:r w:rsidR="00030870" w:rsidRPr="650694EF">
        <w:rPr>
          <w:rFonts w:asciiTheme="minorHAnsi" w:hAnsiTheme="minorHAnsi"/>
          <w:b/>
          <w:bCs/>
        </w:rPr>
        <w:t>.</w:t>
      </w:r>
      <w:r w:rsidRPr="650694EF">
        <w:rPr>
          <w:rFonts w:asciiTheme="minorHAnsi" w:hAnsiTheme="minorHAnsi"/>
          <w:b/>
          <w:bCs/>
        </w:rPr>
        <w:t>3</w:t>
      </w:r>
      <w:r w:rsidR="00030870" w:rsidRPr="650694EF">
        <w:rPr>
          <w:rFonts w:asciiTheme="minorHAnsi" w:hAnsiTheme="minorHAnsi"/>
          <w:b/>
          <w:bCs/>
        </w:rPr>
        <w:t>0 alkaen k</w:t>
      </w:r>
      <w:r w:rsidR="00964F1A" w:rsidRPr="650694EF">
        <w:rPr>
          <w:rFonts w:asciiTheme="minorHAnsi" w:hAnsiTheme="minorHAnsi"/>
          <w:b/>
          <w:bCs/>
        </w:rPr>
        <w:t>ahvit</w:t>
      </w:r>
      <w:r w:rsidR="00964F1A" w:rsidRPr="650694EF">
        <w:rPr>
          <w:rFonts w:asciiTheme="minorHAnsi" w:hAnsiTheme="minorHAnsi"/>
        </w:rPr>
        <w:t xml:space="preserve">, </w:t>
      </w:r>
      <w:r w:rsidRPr="650694EF">
        <w:rPr>
          <w:rFonts w:asciiTheme="minorHAnsi" w:hAnsiTheme="minorHAnsi"/>
        </w:rPr>
        <w:t xml:space="preserve">Nordea </w:t>
      </w:r>
      <w:r w:rsidR="00964F1A" w:rsidRPr="650694EF">
        <w:rPr>
          <w:rFonts w:asciiTheme="minorHAnsi" w:hAnsiTheme="minorHAnsi"/>
        </w:rPr>
        <w:t>pankki tarjoaa</w:t>
      </w:r>
      <w:r w:rsidR="00964F1A" w:rsidRPr="00D47CD6">
        <w:rPr>
          <w:rFonts w:asciiTheme="minorHAnsi" w:hAnsiTheme="minorHAnsi"/>
          <w:sz w:val="28"/>
          <w:szCs w:val="28"/>
        </w:rPr>
        <w:tab/>
      </w:r>
    </w:p>
    <w:p w14:paraId="0D9C8923" w14:textId="0E75FE1F" w:rsidR="00964F1A" w:rsidRPr="00D47CD6" w:rsidRDefault="00FD2609" w:rsidP="650694EF">
      <w:pPr>
        <w:pStyle w:val="paragraph"/>
        <w:spacing w:before="0" w:beforeAutospacing="0" w:after="240" w:afterAutospacing="0"/>
        <w:textAlignment w:val="baseline"/>
        <w:rPr>
          <w:rStyle w:val="eop"/>
          <w:rFonts w:asciiTheme="minorHAnsi" w:hAnsiTheme="minorHAnsi" w:cs="Calibri"/>
          <w:i/>
          <w:iCs/>
        </w:rPr>
      </w:pPr>
      <w:r w:rsidRPr="650694EF">
        <w:rPr>
          <w:rStyle w:val="eop"/>
          <w:rFonts w:asciiTheme="minorHAnsi" w:hAnsiTheme="minorHAnsi" w:cs="Calibri"/>
          <w:b/>
          <w:bCs/>
        </w:rPr>
        <w:t>9.</w:t>
      </w:r>
      <w:r w:rsidR="00D47CD6" w:rsidRPr="650694EF">
        <w:rPr>
          <w:rStyle w:val="eop"/>
          <w:rFonts w:asciiTheme="minorHAnsi" w:hAnsiTheme="minorHAnsi" w:cs="Calibri"/>
          <w:b/>
          <w:bCs/>
        </w:rPr>
        <w:t>0</w:t>
      </w:r>
      <w:r w:rsidRPr="650694EF">
        <w:rPr>
          <w:rStyle w:val="eop"/>
          <w:rFonts w:asciiTheme="minorHAnsi" w:hAnsiTheme="minorHAnsi" w:cs="Calibri"/>
          <w:b/>
          <w:bCs/>
        </w:rPr>
        <w:t xml:space="preserve">0 </w:t>
      </w:r>
      <w:r w:rsidR="00964F1A" w:rsidRPr="650694EF">
        <w:rPr>
          <w:rStyle w:val="eop"/>
          <w:rFonts w:asciiTheme="minorHAnsi" w:hAnsiTheme="minorHAnsi" w:cs="Calibri"/>
          <w:b/>
          <w:bCs/>
        </w:rPr>
        <w:t>Johdanto päivän aiheisiin</w:t>
      </w:r>
      <w:r w:rsidR="00964F1A" w:rsidRPr="650694EF">
        <w:rPr>
          <w:rStyle w:val="eop"/>
          <w:rFonts w:asciiTheme="minorHAnsi" w:hAnsiTheme="minorHAnsi" w:cs="Calibri"/>
        </w:rPr>
        <w:t xml:space="preserve"> </w:t>
      </w:r>
      <w:r w:rsidR="00D47CD6" w:rsidRPr="650694EF">
        <w:rPr>
          <w:rStyle w:val="eop"/>
          <w:rFonts w:asciiTheme="minorHAnsi" w:hAnsiTheme="minorHAnsi" w:cs="Calibri"/>
          <w:i/>
          <w:iCs/>
        </w:rPr>
        <w:t xml:space="preserve">Anne-Mari </w:t>
      </w:r>
      <w:r w:rsidR="00964F1A" w:rsidRPr="650694EF">
        <w:rPr>
          <w:rStyle w:val="eop"/>
          <w:rFonts w:asciiTheme="minorHAnsi" w:hAnsiTheme="minorHAnsi" w:cs="Calibri"/>
          <w:i/>
          <w:iCs/>
        </w:rPr>
        <w:t>Heikkinen, MTK Pohjois-Savo</w:t>
      </w:r>
      <w:r w:rsidR="00030870" w:rsidRPr="650694EF">
        <w:rPr>
          <w:rStyle w:val="eop"/>
          <w:rFonts w:asciiTheme="minorHAnsi" w:hAnsiTheme="minorHAnsi" w:cs="Calibri"/>
        </w:rPr>
        <w:t xml:space="preserve">, </w:t>
      </w:r>
      <w:r w:rsidR="00030870" w:rsidRPr="650694EF">
        <w:rPr>
          <w:rStyle w:val="eop"/>
          <w:rFonts w:asciiTheme="minorHAnsi" w:hAnsiTheme="minorHAnsi" w:cs="Calibri"/>
          <w:i/>
          <w:iCs/>
        </w:rPr>
        <w:t xml:space="preserve">Kohti tulevaa II </w:t>
      </w:r>
    </w:p>
    <w:p w14:paraId="46B7E4C5" w14:textId="2355D488" w:rsidR="00CF60D6" w:rsidRPr="00332282" w:rsidRDefault="00D47CD6" w:rsidP="650694EF">
      <w:pPr>
        <w:pStyle w:val="paragraph"/>
        <w:spacing w:before="0" w:beforeAutospacing="0" w:after="240" w:afterAutospacing="0"/>
        <w:textAlignment w:val="baseline"/>
        <w:rPr>
          <w:rStyle w:val="eop"/>
          <w:rFonts w:asciiTheme="minorHAnsi" w:hAnsiTheme="minorHAnsi" w:cs="Calibri"/>
          <w:b/>
          <w:bCs/>
        </w:rPr>
      </w:pPr>
      <w:r w:rsidRPr="650694EF">
        <w:rPr>
          <w:rStyle w:val="eop"/>
          <w:rFonts w:asciiTheme="minorHAnsi" w:hAnsiTheme="minorHAnsi" w:cs="Calibri"/>
          <w:b/>
          <w:bCs/>
        </w:rPr>
        <w:t>Kertaluontoisessa omistajanvaihdoksessa huomioitavaa</w:t>
      </w:r>
      <w:r w:rsidR="00332282" w:rsidRPr="650694EF">
        <w:rPr>
          <w:rStyle w:val="eop"/>
          <w:rFonts w:asciiTheme="minorHAnsi" w:hAnsiTheme="minorHAnsi" w:cs="Calibri"/>
          <w:b/>
          <w:bCs/>
        </w:rPr>
        <w:t xml:space="preserve"> </w:t>
      </w:r>
      <w:r w:rsidR="00332282" w:rsidRPr="650694EF">
        <w:rPr>
          <w:rStyle w:val="eop"/>
          <w:rFonts w:asciiTheme="minorHAnsi" w:hAnsiTheme="minorHAnsi" w:cs="Calibri"/>
        </w:rPr>
        <w:t>n. 1,5 h</w:t>
      </w:r>
      <w:r w:rsidRPr="650694EF">
        <w:rPr>
          <w:rStyle w:val="eop"/>
          <w:rFonts w:asciiTheme="minorHAnsi" w:hAnsiTheme="minorHAnsi" w:cs="Calibri"/>
        </w:rPr>
        <w:t>,</w:t>
      </w:r>
      <w:r w:rsidRPr="650694EF">
        <w:rPr>
          <w:rStyle w:val="eop"/>
          <w:rFonts w:asciiTheme="minorHAnsi" w:hAnsiTheme="minorHAnsi" w:cs="Calibri"/>
          <w:b/>
          <w:bCs/>
        </w:rPr>
        <w:t xml:space="preserve"> </w:t>
      </w:r>
      <w:r w:rsidRPr="650694EF">
        <w:rPr>
          <w:rStyle w:val="eop"/>
          <w:rFonts w:asciiTheme="minorHAnsi" w:hAnsiTheme="minorHAnsi" w:cs="Calibri"/>
          <w:i/>
          <w:iCs/>
        </w:rPr>
        <w:t>Leena Eskelinen</w:t>
      </w:r>
      <w:r w:rsidR="00332282" w:rsidRPr="650694EF">
        <w:rPr>
          <w:rStyle w:val="eop"/>
          <w:rFonts w:asciiTheme="minorHAnsi" w:hAnsiTheme="minorHAnsi" w:cs="Calibri"/>
          <w:i/>
          <w:iCs/>
        </w:rPr>
        <w:t>/Kyösti Laajalahti</w:t>
      </w:r>
      <w:r w:rsidRPr="650694EF">
        <w:rPr>
          <w:rStyle w:val="eop"/>
          <w:rFonts w:asciiTheme="minorHAnsi" w:hAnsiTheme="minorHAnsi" w:cs="Calibri"/>
          <w:i/>
          <w:iCs/>
        </w:rPr>
        <w:t>, ProAgria Itä-Suomi</w:t>
      </w:r>
    </w:p>
    <w:p w14:paraId="416EE90C" w14:textId="71CDBDD9" w:rsidR="00D47CD6" w:rsidRPr="00D47CD6" w:rsidRDefault="00D47CD6" w:rsidP="650694EF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="Segoe UI"/>
        </w:rPr>
      </w:pPr>
      <w:r w:rsidRPr="650694EF">
        <w:rPr>
          <w:rStyle w:val="eop"/>
          <w:rFonts w:asciiTheme="minorHAnsi" w:hAnsiTheme="minorHAnsi" w:cs="Calibri"/>
        </w:rPr>
        <w:t xml:space="preserve">Valmistautuminen, edellytykset, </w:t>
      </w:r>
      <w:r w:rsidR="00332282" w:rsidRPr="650694EF">
        <w:rPr>
          <w:rFonts w:asciiTheme="minorHAnsi" w:hAnsiTheme="minorHAnsi" w:cs="Segoe UI"/>
        </w:rPr>
        <w:t>e</w:t>
      </w:r>
      <w:r w:rsidRPr="650694EF">
        <w:rPr>
          <w:rFonts w:asciiTheme="minorHAnsi" w:hAnsiTheme="minorHAnsi" w:cs="Segoe UI"/>
        </w:rPr>
        <w:t>ri omistajanvaihdosten keskeiset erot? Plussat ja miinukset.</w:t>
      </w:r>
      <w:r w:rsidRPr="650694EF">
        <w:rPr>
          <w:rFonts w:asciiTheme="minorHAnsi" w:hAnsiTheme="minorHAnsi" w:cs="Segoe UI"/>
          <w:i/>
          <w:iCs/>
        </w:rPr>
        <w:t> </w:t>
      </w:r>
      <w:r w:rsidRPr="650694EF">
        <w:rPr>
          <w:rFonts w:asciiTheme="minorHAnsi" w:hAnsiTheme="minorHAnsi" w:cs="Segoe UI"/>
        </w:rPr>
        <w:t>Riskit. </w:t>
      </w:r>
    </w:p>
    <w:p w14:paraId="402C03EC" w14:textId="2BFCFD08" w:rsidR="00D47CD6" w:rsidRPr="00332282" w:rsidRDefault="00D47CD6" w:rsidP="650694EF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/>
          <w:i/>
          <w:iCs/>
        </w:rPr>
      </w:pPr>
      <w:r w:rsidRPr="650694EF">
        <w:rPr>
          <w:rStyle w:val="normaltextrun"/>
          <w:rFonts w:asciiTheme="minorHAnsi" w:hAnsiTheme="minorHAnsi"/>
          <w:b/>
          <w:bCs/>
          <w:color w:val="000000"/>
          <w:shd w:val="clear" w:color="auto" w:fill="FFFFFF"/>
        </w:rPr>
        <w:t>Verotus, verosuunnittelu ja tilan kehittäminen</w:t>
      </w:r>
      <w:r w:rsidR="00172C9B" w:rsidRPr="650694EF">
        <w:rPr>
          <w:rStyle w:val="normaltextrun"/>
          <w:rFonts w:asciiTheme="minorHAnsi" w:hAnsiTheme="minorHAnsi"/>
          <w:b/>
          <w:bCs/>
          <w:color w:val="000000"/>
          <w:shd w:val="clear" w:color="auto" w:fill="FFFFFF"/>
        </w:rPr>
        <w:t xml:space="preserve"> kertaluontoisessa omistajanvaihdoksessa</w:t>
      </w:r>
      <w:r w:rsidRPr="650694EF">
        <w:rPr>
          <w:rStyle w:val="normaltextrun"/>
          <w:rFonts w:asciiTheme="minorHAnsi" w:hAnsiTheme="minorHAnsi"/>
          <w:color w:val="000000"/>
          <w:shd w:val="clear" w:color="auto" w:fill="FFFFFF"/>
        </w:rPr>
        <w:t xml:space="preserve">, </w:t>
      </w:r>
      <w:r w:rsidR="00332282" w:rsidRPr="650694EF">
        <w:rPr>
          <w:rStyle w:val="normaltextrun"/>
          <w:rFonts w:asciiTheme="minorHAnsi" w:hAnsiTheme="minorHAnsi"/>
          <w:color w:val="000000"/>
          <w:shd w:val="clear" w:color="auto" w:fill="FFFFFF"/>
        </w:rPr>
        <w:t>1,5</w:t>
      </w:r>
      <w:r w:rsidR="00332282" w:rsidRPr="650694EF">
        <w:rPr>
          <w:i/>
          <w:iCs/>
        </w:rPr>
        <w:t xml:space="preserve"> </w:t>
      </w:r>
      <w:r w:rsidR="00332282" w:rsidRPr="650694EF">
        <w:t>h</w:t>
      </w:r>
      <w:r w:rsidR="00332282" w:rsidRPr="650694EF">
        <w:rPr>
          <w:i/>
          <w:iCs/>
        </w:rPr>
        <w:t xml:space="preserve"> </w:t>
      </w:r>
      <w:r w:rsidRPr="650694EF">
        <w:rPr>
          <w:rFonts w:asciiTheme="minorHAnsi" w:hAnsiTheme="minorHAnsi"/>
          <w:i/>
          <w:iCs/>
        </w:rPr>
        <w:t>Hannu Vuoriniemi, Vuoriniemi Consulting Oy</w:t>
      </w:r>
    </w:p>
    <w:p w14:paraId="073BB830" w14:textId="1C8A5D70" w:rsidR="00D47CD6" w:rsidRPr="00332282" w:rsidRDefault="001776D8" w:rsidP="650694EF">
      <w:pPr>
        <w:pStyle w:val="paragraph"/>
        <w:spacing w:before="0" w:beforeAutospacing="0" w:after="240" w:afterAutospacing="0"/>
        <w:textAlignment w:val="baseline"/>
        <w:rPr>
          <w:rStyle w:val="eop"/>
          <w:rFonts w:asciiTheme="minorHAnsi" w:hAnsiTheme="minorHAnsi" w:cs="Calibri"/>
        </w:rPr>
      </w:pPr>
      <w:r w:rsidRPr="650694EF">
        <w:rPr>
          <w:rStyle w:val="normaltextrun"/>
          <w:rFonts w:asciiTheme="minorHAnsi" w:hAnsiTheme="minorHAnsi" w:cs="Calibri"/>
          <w:b/>
          <w:bCs/>
        </w:rPr>
        <w:t>Viljelijä</w:t>
      </w:r>
      <w:r w:rsidR="00964F1A" w:rsidRPr="650694EF">
        <w:rPr>
          <w:rStyle w:val="normaltextrun"/>
          <w:rFonts w:asciiTheme="minorHAnsi" w:hAnsiTheme="minorHAnsi" w:cs="Calibri"/>
          <w:b/>
          <w:bCs/>
        </w:rPr>
        <w:t>puheenvuoro</w:t>
      </w:r>
      <w:r w:rsidR="00D47CD6" w:rsidRPr="650694EF">
        <w:rPr>
          <w:rStyle w:val="normaltextrun"/>
          <w:rFonts w:asciiTheme="minorHAnsi" w:hAnsiTheme="minorHAnsi" w:cs="Calibri"/>
          <w:b/>
          <w:bCs/>
        </w:rPr>
        <w:t xml:space="preserve">, </w:t>
      </w:r>
      <w:r w:rsidR="00D47CD6" w:rsidRPr="650694EF">
        <w:rPr>
          <w:rStyle w:val="normaltextrun"/>
          <w:rFonts w:asciiTheme="minorHAnsi" w:hAnsiTheme="minorHAnsi" w:cs="Calibri"/>
        </w:rPr>
        <w:t xml:space="preserve">1 h </w:t>
      </w:r>
      <w:r w:rsidR="00D47CD6" w:rsidRPr="650694EF">
        <w:rPr>
          <w:rStyle w:val="normaltextrun"/>
          <w:rFonts w:asciiTheme="minorHAnsi" w:hAnsiTheme="minorHAnsi" w:cs="Calibri"/>
          <w:i/>
          <w:iCs/>
        </w:rPr>
        <w:t>nuori yrittäjä</w:t>
      </w:r>
    </w:p>
    <w:p w14:paraId="41D59F14" w14:textId="05B5641C" w:rsidR="00D47CD6" w:rsidRPr="00332282" w:rsidRDefault="00D47CD6" w:rsidP="650694EF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="Calibri"/>
        </w:rPr>
      </w:pPr>
      <w:r w:rsidRPr="650694EF">
        <w:rPr>
          <w:rStyle w:val="normaltextrun"/>
          <w:rFonts w:asciiTheme="minorHAnsi" w:hAnsiTheme="minorHAnsi" w:cs="Calibri"/>
          <w:b/>
          <w:bCs/>
        </w:rPr>
        <w:t>Aloittamisavustus ja investointituet</w:t>
      </w:r>
      <w:r w:rsidRPr="650694EF">
        <w:rPr>
          <w:rStyle w:val="normaltextrun"/>
          <w:rFonts w:asciiTheme="minorHAnsi" w:hAnsiTheme="minorHAnsi" w:cs="Calibri"/>
        </w:rPr>
        <w:t>, 15 min</w:t>
      </w:r>
      <w:r w:rsidRPr="650694EF">
        <w:rPr>
          <w:rStyle w:val="normaltextrun"/>
          <w:rFonts w:asciiTheme="minorHAnsi" w:hAnsiTheme="minorHAnsi" w:cs="Calibri"/>
          <w:b/>
          <w:bCs/>
        </w:rPr>
        <w:t xml:space="preserve"> </w:t>
      </w:r>
      <w:r w:rsidRPr="650694EF">
        <w:rPr>
          <w:rStyle w:val="normaltextrun"/>
          <w:rFonts w:asciiTheme="minorHAnsi" w:hAnsiTheme="minorHAnsi" w:cs="Calibri"/>
          <w:i/>
          <w:iCs/>
        </w:rPr>
        <w:t xml:space="preserve">Juha Ikäheimo, Pohjois-Savon </w:t>
      </w:r>
      <w:proofErr w:type="spellStart"/>
      <w:r w:rsidRPr="650694EF">
        <w:rPr>
          <w:rStyle w:val="normaltextrun"/>
          <w:rFonts w:asciiTheme="minorHAnsi" w:hAnsiTheme="minorHAnsi" w:cs="Calibri"/>
          <w:i/>
          <w:iCs/>
        </w:rPr>
        <w:t>Ely-keskus</w:t>
      </w:r>
      <w:proofErr w:type="spellEnd"/>
    </w:p>
    <w:p w14:paraId="1057B463" w14:textId="3013D1E9" w:rsidR="001776D8" w:rsidRPr="00332282" w:rsidRDefault="00964F1A" w:rsidP="650694EF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="Segoe UI"/>
        </w:rPr>
      </w:pPr>
      <w:r w:rsidRPr="650694EF">
        <w:rPr>
          <w:rStyle w:val="normaltextrun"/>
          <w:rFonts w:asciiTheme="minorHAnsi" w:hAnsiTheme="minorHAnsi" w:cs="Calibri"/>
          <w:b/>
          <w:bCs/>
        </w:rPr>
        <w:t>Rahoittajat terveiset</w:t>
      </w:r>
      <w:r w:rsidR="001776D8" w:rsidRPr="650694EF">
        <w:rPr>
          <w:rStyle w:val="normaltextrun"/>
          <w:rFonts w:asciiTheme="minorHAnsi" w:hAnsiTheme="minorHAnsi" w:cs="Calibri"/>
          <w:b/>
          <w:bCs/>
        </w:rPr>
        <w:t>,</w:t>
      </w:r>
      <w:r w:rsidR="00CF60D6" w:rsidRPr="650694EF">
        <w:rPr>
          <w:rStyle w:val="normaltextrun"/>
          <w:rFonts w:asciiTheme="minorHAnsi" w:hAnsiTheme="minorHAnsi" w:cs="Calibri"/>
          <w:b/>
          <w:bCs/>
        </w:rPr>
        <w:t xml:space="preserve"> </w:t>
      </w:r>
      <w:r w:rsidR="00D47CD6" w:rsidRPr="650694EF">
        <w:rPr>
          <w:rStyle w:val="normaltextrun"/>
          <w:rFonts w:asciiTheme="minorHAnsi" w:hAnsiTheme="minorHAnsi" w:cs="Calibri"/>
        </w:rPr>
        <w:t xml:space="preserve">30 min </w:t>
      </w:r>
      <w:r w:rsidR="00CF60D6" w:rsidRPr="650694EF">
        <w:rPr>
          <w:rStyle w:val="normaltextrun"/>
          <w:rFonts w:asciiTheme="minorHAnsi" w:hAnsiTheme="minorHAnsi" w:cs="Calibri"/>
          <w:i/>
          <w:iCs/>
        </w:rPr>
        <w:t>Kirsi Tossavainen Nordea</w:t>
      </w:r>
    </w:p>
    <w:p w14:paraId="0FAFE8A6" w14:textId="3CC4974A" w:rsidR="001776D8" w:rsidRPr="00D47CD6" w:rsidRDefault="00964F1A" w:rsidP="650694EF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="Segoe UI"/>
        </w:rPr>
      </w:pPr>
      <w:r w:rsidRPr="650694EF">
        <w:rPr>
          <w:rStyle w:val="normaltextrun"/>
          <w:rFonts w:asciiTheme="minorHAnsi" w:hAnsiTheme="minorHAnsi" w:cs="Calibri"/>
          <w:b/>
          <w:bCs/>
        </w:rPr>
        <w:t xml:space="preserve">Ajankohtaista asiaa, </w:t>
      </w:r>
      <w:r w:rsidR="00D47CD6" w:rsidRPr="650694EF">
        <w:rPr>
          <w:rStyle w:val="normaltextrun"/>
          <w:rFonts w:asciiTheme="minorHAnsi" w:hAnsiTheme="minorHAnsi" w:cs="Calibri"/>
        </w:rPr>
        <w:t xml:space="preserve">15 min Anne-Mari Heikkinen, </w:t>
      </w:r>
      <w:r w:rsidRPr="650694EF">
        <w:rPr>
          <w:rStyle w:val="normaltextrun"/>
          <w:rFonts w:asciiTheme="minorHAnsi" w:hAnsiTheme="minorHAnsi" w:cs="Calibri"/>
          <w:i/>
          <w:iCs/>
        </w:rPr>
        <w:t>MTK Pohjois-Savo</w:t>
      </w:r>
      <w:r w:rsidRPr="650694EF">
        <w:rPr>
          <w:rStyle w:val="normaltextrun"/>
          <w:rFonts w:asciiTheme="minorHAnsi" w:hAnsiTheme="minorHAnsi" w:cs="Calibri"/>
        </w:rPr>
        <w:t xml:space="preserve"> </w:t>
      </w:r>
    </w:p>
    <w:p w14:paraId="644B0937" w14:textId="4BC8E91A" w:rsidR="001776D8" w:rsidRPr="00D47CD6" w:rsidRDefault="00FD2609" w:rsidP="650694EF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  <w:bCs/>
        </w:rPr>
      </w:pPr>
      <w:r w:rsidRPr="650694EF">
        <w:rPr>
          <w:rFonts w:asciiTheme="minorHAnsi" w:hAnsiTheme="minorHAnsi" w:cstheme="minorBidi"/>
          <w:b/>
          <w:bCs/>
        </w:rPr>
        <w:t>Päivän päätös ja yhteenveto</w:t>
      </w:r>
      <w:r w:rsidR="00030870" w:rsidRPr="650694EF">
        <w:rPr>
          <w:rFonts w:asciiTheme="minorHAnsi" w:hAnsiTheme="minorHAnsi" w:cstheme="minorBidi"/>
          <w:b/>
          <w:bCs/>
        </w:rPr>
        <w:t xml:space="preserve">, </w:t>
      </w:r>
      <w:r w:rsidR="00D47CD6" w:rsidRPr="650694EF">
        <w:rPr>
          <w:rStyle w:val="eop"/>
          <w:rFonts w:asciiTheme="minorHAnsi" w:hAnsiTheme="minorHAnsi" w:cs="Calibri"/>
          <w:i/>
          <w:iCs/>
        </w:rPr>
        <w:t xml:space="preserve">Anne-Mari </w:t>
      </w:r>
      <w:r w:rsidR="00030870" w:rsidRPr="650694EF">
        <w:rPr>
          <w:rStyle w:val="eop"/>
          <w:rFonts w:asciiTheme="minorHAnsi" w:hAnsiTheme="minorHAnsi" w:cs="Calibri"/>
          <w:i/>
          <w:iCs/>
        </w:rPr>
        <w:t>Heikkinen, MTK Pohjois-Savo</w:t>
      </w:r>
      <w:r w:rsidR="00030870" w:rsidRPr="650694EF">
        <w:rPr>
          <w:rStyle w:val="eop"/>
          <w:rFonts w:asciiTheme="minorHAnsi" w:hAnsiTheme="minorHAnsi" w:cs="Calibri"/>
        </w:rPr>
        <w:t xml:space="preserve">, </w:t>
      </w:r>
      <w:r w:rsidR="00030870" w:rsidRPr="650694EF">
        <w:rPr>
          <w:rStyle w:val="eop"/>
          <w:rFonts w:asciiTheme="minorHAnsi" w:hAnsiTheme="minorHAnsi" w:cs="Calibri"/>
          <w:i/>
          <w:iCs/>
        </w:rPr>
        <w:t>Kohti tulevaa II</w:t>
      </w:r>
    </w:p>
    <w:p w14:paraId="5480AA71" w14:textId="51E5C8FF" w:rsidR="00030870" w:rsidRPr="00D47CD6" w:rsidRDefault="00030870" w:rsidP="650694EF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  <w:bCs/>
        </w:rPr>
      </w:pPr>
      <w:r w:rsidRPr="650694EF">
        <w:rPr>
          <w:rFonts w:asciiTheme="minorHAnsi" w:hAnsiTheme="minorHAnsi" w:cstheme="minorBidi"/>
          <w:b/>
          <w:bCs/>
        </w:rPr>
        <w:t xml:space="preserve">15.00 Hyvää kotimatkaa </w:t>
      </w:r>
    </w:p>
    <w:p w14:paraId="4545A9E8" w14:textId="244C950B" w:rsidR="003B601D" w:rsidRPr="00D47CD6" w:rsidRDefault="000E23B3" w:rsidP="650694EF">
      <w:pPr>
        <w:pStyle w:val="Default"/>
        <w:spacing w:after="240"/>
        <w:rPr>
          <w:rFonts w:asciiTheme="minorHAnsi" w:hAnsiTheme="minorHAnsi"/>
        </w:rPr>
      </w:pPr>
      <w:r w:rsidRPr="650694EF">
        <w:rPr>
          <w:rFonts w:asciiTheme="minorHAnsi" w:hAnsiTheme="minorHAnsi"/>
        </w:rPr>
        <w:t>Tilaisuus on osallistujille maksuton ja sen on järjestänyt Kohti Tulevaa</w:t>
      </w:r>
      <w:r w:rsidR="00FD2609" w:rsidRPr="650694EF">
        <w:rPr>
          <w:rFonts w:asciiTheme="minorHAnsi" w:hAnsiTheme="minorHAnsi"/>
        </w:rPr>
        <w:t xml:space="preserve"> II </w:t>
      </w:r>
      <w:r w:rsidRPr="650694EF">
        <w:rPr>
          <w:rFonts w:asciiTheme="minorHAnsi" w:hAnsiTheme="minorHAnsi"/>
        </w:rPr>
        <w:t xml:space="preserve">-tiedonvälityshanke, Manner-Suomen maaseuturahaston ja Pohjois-Savon ELY-keskuksen tuella. </w:t>
      </w:r>
      <w:r w:rsidR="003B601D" w:rsidRPr="650694EF">
        <w:rPr>
          <w:rFonts w:asciiTheme="minorHAnsi" w:hAnsiTheme="minorHAnsi"/>
        </w:rPr>
        <w:t xml:space="preserve">Lisätietoa: Anne-Mari Heikkinen p. 044 7050401 </w:t>
      </w:r>
      <w:hyperlink r:id="rId13">
        <w:r w:rsidR="003B601D" w:rsidRPr="650694EF">
          <w:rPr>
            <w:rStyle w:val="Hyperlinkki"/>
            <w:rFonts w:asciiTheme="minorHAnsi" w:hAnsiTheme="minorHAnsi"/>
          </w:rPr>
          <w:t>anne-mari.heikkinen@mtk.fi</w:t>
        </w:r>
      </w:hyperlink>
    </w:p>
    <w:p w14:paraId="2E3EAF6A" w14:textId="30317CFB" w:rsidR="0030240C" w:rsidRPr="00D47CD6" w:rsidRDefault="00370114" w:rsidP="650694EF">
      <w:pPr>
        <w:rPr>
          <w:rFonts w:asciiTheme="minorHAnsi" w:hAnsiTheme="minorHAnsi"/>
          <w:sz w:val="24"/>
          <w:szCs w:val="24"/>
        </w:rPr>
      </w:pPr>
      <w:r w:rsidRPr="650694EF">
        <w:rPr>
          <w:rFonts w:asciiTheme="minorHAnsi" w:hAnsiTheme="minorHAnsi"/>
          <w:sz w:val="24"/>
          <w:szCs w:val="24"/>
        </w:rPr>
        <w:t>Tervetuloa! Ilmoittautuminen</w:t>
      </w:r>
      <w:r w:rsidR="00591484" w:rsidRPr="650694EF">
        <w:rPr>
          <w:rFonts w:asciiTheme="minorHAnsi" w:hAnsiTheme="minorHAnsi"/>
          <w:sz w:val="24"/>
          <w:szCs w:val="24"/>
        </w:rPr>
        <w:t xml:space="preserve"> </w:t>
      </w:r>
      <w:hyperlink r:id="rId14">
        <w:r w:rsidR="0030240C" w:rsidRPr="650694EF">
          <w:rPr>
            <w:rStyle w:val="Hyperlinkki"/>
            <w:rFonts w:asciiTheme="minorHAnsi" w:hAnsiTheme="minorHAnsi"/>
            <w:sz w:val="24"/>
            <w:szCs w:val="24"/>
          </w:rPr>
          <w:t>www.kohtitulevaa.fi</w:t>
        </w:r>
      </w:hyperlink>
      <w:r w:rsidR="0030240C" w:rsidRPr="650694EF">
        <w:rPr>
          <w:rFonts w:asciiTheme="minorHAnsi" w:hAnsiTheme="minorHAnsi"/>
          <w:sz w:val="24"/>
          <w:szCs w:val="24"/>
        </w:rPr>
        <w:t xml:space="preserve"> tai suoraosoite: </w:t>
      </w:r>
      <w:hyperlink r:id="rId15">
        <w:r w:rsidR="00600027" w:rsidRPr="650694EF">
          <w:rPr>
            <w:rStyle w:val="Hyperlinkki"/>
            <w:rFonts w:asciiTheme="minorHAnsi" w:hAnsiTheme="minorHAnsi"/>
            <w:sz w:val="24"/>
            <w:szCs w:val="24"/>
          </w:rPr>
          <w:t>https://www.lyyti.in/omistajanvaihdoksenerimuodot2019</w:t>
        </w:r>
      </w:hyperlink>
      <w:r w:rsidR="00600027" w:rsidRPr="650694EF">
        <w:rPr>
          <w:rFonts w:asciiTheme="minorHAnsi" w:hAnsiTheme="minorHAnsi"/>
          <w:sz w:val="24"/>
          <w:szCs w:val="24"/>
        </w:rPr>
        <w:t xml:space="preserve"> </w:t>
      </w:r>
    </w:p>
    <w:p w14:paraId="1AEC6C78" w14:textId="0FD0C7DE" w:rsidR="000E23B3" w:rsidRPr="00D47CD6" w:rsidRDefault="00370114" w:rsidP="650694EF">
      <w:pPr>
        <w:rPr>
          <w:rFonts w:asciiTheme="minorHAnsi" w:hAnsiTheme="minorHAnsi"/>
          <w:sz w:val="24"/>
          <w:szCs w:val="24"/>
        </w:rPr>
      </w:pPr>
      <w:r w:rsidRPr="650694EF">
        <w:rPr>
          <w:rFonts w:asciiTheme="minorHAnsi" w:hAnsiTheme="minorHAnsi"/>
          <w:sz w:val="24"/>
          <w:szCs w:val="24"/>
        </w:rPr>
        <w:t>järjestelyjen vuoksi</w:t>
      </w:r>
      <w:r w:rsidR="00591484" w:rsidRPr="650694EF">
        <w:rPr>
          <w:rFonts w:asciiTheme="minorHAnsi" w:hAnsiTheme="minorHAnsi"/>
          <w:sz w:val="24"/>
          <w:szCs w:val="24"/>
        </w:rPr>
        <w:t xml:space="preserve"> </w:t>
      </w:r>
      <w:r w:rsidR="2F32DC89" w:rsidRPr="650694EF">
        <w:rPr>
          <w:rFonts w:asciiTheme="minorHAnsi" w:hAnsiTheme="minorHAnsi"/>
          <w:sz w:val="24"/>
          <w:szCs w:val="24"/>
        </w:rPr>
        <w:t xml:space="preserve">tai </w:t>
      </w:r>
      <w:hyperlink r:id="rId16">
        <w:r w:rsidR="2F32DC89" w:rsidRPr="650694EF">
          <w:rPr>
            <w:rStyle w:val="Hyperlinkki"/>
            <w:rFonts w:asciiTheme="minorHAnsi" w:hAnsiTheme="minorHAnsi"/>
            <w:sz w:val="24"/>
            <w:szCs w:val="24"/>
          </w:rPr>
          <w:t>susanna.purhonen@mtk.fi</w:t>
        </w:r>
      </w:hyperlink>
      <w:r w:rsidR="2F32DC89" w:rsidRPr="650694EF">
        <w:rPr>
          <w:rFonts w:asciiTheme="minorHAnsi" w:hAnsiTheme="minorHAnsi"/>
          <w:sz w:val="24"/>
          <w:szCs w:val="24"/>
        </w:rPr>
        <w:t xml:space="preserve"> tai p. 044 4133501</w:t>
      </w:r>
    </w:p>
    <w:sectPr w:rsidR="000E23B3" w:rsidRPr="00D47CD6" w:rsidSect="00030870">
      <w:headerReference w:type="default" r:id="rId17"/>
      <w:pgSz w:w="11906" w:h="16838"/>
      <w:pgMar w:top="26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425CC" w14:textId="77777777" w:rsidR="002F6CFD" w:rsidRDefault="002F6CFD" w:rsidP="00030870">
      <w:r>
        <w:separator/>
      </w:r>
    </w:p>
  </w:endnote>
  <w:endnote w:type="continuationSeparator" w:id="0">
    <w:p w14:paraId="79510D1F" w14:textId="77777777" w:rsidR="002F6CFD" w:rsidRDefault="002F6CFD" w:rsidP="0003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0BDC5" w14:textId="77777777" w:rsidR="002F6CFD" w:rsidRDefault="002F6CFD" w:rsidP="00030870">
      <w:r>
        <w:separator/>
      </w:r>
    </w:p>
  </w:footnote>
  <w:footnote w:type="continuationSeparator" w:id="0">
    <w:p w14:paraId="499575BC" w14:textId="77777777" w:rsidR="002F6CFD" w:rsidRDefault="002F6CFD" w:rsidP="0003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64AE" w14:textId="3B90E06B" w:rsidR="00030870" w:rsidRDefault="00030870">
    <w:pPr>
      <w:pStyle w:val="Yltunniste"/>
    </w:pPr>
    <w:r>
      <w:rPr>
        <w:b/>
        <w:noProof/>
        <w:sz w:val="48"/>
        <w:szCs w:val="48"/>
        <w:lang w:eastAsia="fi-FI"/>
      </w:rPr>
      <w:drawing>
        <wp:anchor distT="0" distB="0" distL="114300" distR="114300" simplePos="0" relativeHeight="251661312" behindDoc="1" locked="0" layoutInCell="1" allowOverlap="1" wp14:anchorId="0A898048" wp14:editId="0E5EDC36">
          <wp:simplePos x="0" y="0"/>
          <wp:positionH relativeFrom="column">
            <wp:posOffset>3181350</wp:posOffset>
          </wp:positionH>
          <wp:positionV relativeFrom="paragraph">
            <wp:posOffset>150495</wp:posOffset>
          </wp:positionV>
          <wp:extent cx="2859405" cy="522297"/>
          <wp:effectExtent l="0" t="0" r="0" b="0"/>
          <wp:wrapTight wrapText="bothSides">
            <wp:wrapPolygon edited="0">
              <wp:start x="0" y="0"/>
              <wp:lineTo x="0" y="20496"/>
              <wp:lineTo x="21442" y="20496"/>
              <wp:lineTo x="21442" y="0"/>
              <wp:lineTo x="0" y="0"/>
            </wp:wrapPolygon>
          </wp:wrapTight>
          <wp:docPr id="21" name="Kuva 21" descr="EU uus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uus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522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fi-FI"/>
      </w:rPr>
      <w:t xml:space="preserve"> </w:t>
    </w:r>
    <w:r>
      <w:rPr>
        <w:b/>
        <w:noProof/>
        <w:lang w:eastAsia="fi-FI"/>
      </w:rPr>
      <w:drawing>
        <wp:anchor distT="0" distB="0" distL="114300" distR="114300" simplePos="0" relativeHeight="251659264" behindDoc="1" locked="0" layoutInCell="1" allowOverlap="1" wp14:anchorId="1EC892C4" wp14:editId="6FCCDADC">
          <wp:simplePos x="0" y="0"/>
          <wp:positionH relativeFrom="page">
            <wp:posOffset>717551</wp:posOffset>
          </wp:positionH>
          <wp:positionV relativeFrom="page">
            <wp:posOffset>450851</wp:posOffset>
          </wp:positionV>
          <wp:extent cx="1428750" cy="1019794"/>
          <wp:effectExtent l="0" t="0" r="0" b="0"/>
          <wp:wrapNone/>
          <wp:docPr id="22" name="Kuva 2" descr="MTK_LE13_P-Savo____V_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TK_LE13_P-Savo____V___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6" cy="102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B3"/>
    <w:rsid w:val="00030870"/>
    <w:rsid w:val="000C358C"/>
    <w:rsid w:val="000E23B3"/>
    <w:rsid w:val="00172C9B"/>
    <w:rsid w:val="001776D8"/>
    <w:rsid w:val="001856DE"/>
    <w:rsid w:val="001C1B34"/>
    <w:rsid w:val="001F12DE"/>
    <w:rsid w:val="0021309B"/>
    <w:rsid w:val="0025417B"/>
    <w:rsid w:val="002F6CFD"/>
    <w:rsid w:val="0030240C"/>
    <w:rsid w:val="00332282"/>
    <w:rsid w:val="00357A6A"/>
    <w:rsid w:val="00370114"/>
    <w:rsid w:val="003B601D"/>
    <w:rsid w:val="003F020A"/>
    <w:rsid w:val="00476A3A"/>
    <w:rsid w:val="00491755"/>
    <w:rsid w:val="004D5B63"/>
    <w:rsid w:val="00531D8B"/>
    <w:rsid w:val="00591484"/>
    <w:rsid w:val="005E0DA7"/>
    <w:rsid w:val="00600027"/>
    <w:rsid w:val="006D3D2C"/>
    <w:rsid w:val="006E4C90"/>
    <w:rsid w:val="00747FE8"/>
    <w:rsid w:val="007B3BF5"/>
    <w:rsid w:val="007B5579"/>
    <w:rsid w:val="008509AD"/>
    <w:rsid w:val="008711A8"/>
    <w:rsid w:val="008723AF"/>
    <w:rsid w:val="00892924"/>
    <w:rsid w:val="008A14AB"/>
    <w:rsid w:val="008F40CB"/>
    <w:rsid w:val="008F4DF4"/>
    <w:rsid w:val="00964F1A"/>
    <w:rsid w:val="00B32FD3"/>
    <w:rsid w:val="00B56C45"/>
    <w:rsid w:val="00B73816"/>
    <w:rsid w:val="00B82AB3"/>
    <w:rsid w:val="00B84944"/>
    <w:rsid w:val="00B979C3"/>
    <w:rsid w:val="00BA7A37"/>
    <w:rsid w:val="00CD4DC1"/>
    <w:rsid w:val="00CF60D6"/>
    <w:rsid w:val="00D36AB8"/>
    <w:rsid w:val="00D47CD6"/>
    <w:rsid w:val="00DE2231"/>
    <w:rsid w:val="00E66A18"/>
    <w:rsid w:val="00EE6B5C"/>
    <w:rsid w:val="00FA62BA"/>
    <w:rsid w:val="00FD2609"/>
    <w:rsid w:val="00FE2EEC"/>
    <w:rsid w:val="2F32DC89"/>
    <w:rsid w:val="6506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F383"/>
  <w15:chartTrackingRefBased/>
  <w15:docId w15:val="{40E6AE20-9710-4E17-8E19-6EEA91BB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D3D2C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308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E23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E23B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B5579"/>
    <w:rPr>
      <w:color w:val="954F72" w:themeColor="followedHyperlink"/>
      <w:u w:val="single"/>
    </w:rPr>
  </w:style>
  <w:style w:type="paragraph" w:customStyle="1" w:styleId="paragraph">
    <w:name w:val="paragraph"/>
    <w:basedOn w:val="Normaali"/>
    <w:rsid w:val="001776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1776D8"/>
  </w:style>
  <w:style w:type="character" w:customStyle="1" w:styleId="eop">
    <w:name w:val="eop"/>
    <w:basedOn w:val="Kappaleenoletusfontti"/>
    <w:rsid w:val="001776D8"/>
  </w:style>
  <w:style w:type="character" w:customStyle="1" w:styleId="spellingerror">
    <w:name w:val="spellingerror"/>
    <w:basedOn w:val="Kappaleenoletusfontti"/>
    <w:rsid w:val="001776D8"/>
  </w:style>
  <w:style w:type="character" w:styleId="Ratkaisematonmaininta">
    <w:name w:val="Unresolved Mention"/>
    <w:basedOn w:val="Kappaleenoletusfontti"/>
    <w:uiPriority w:val="99"/>
    <w:semiHidden/>
    <w:unhideWhenUsed/>
    <w:rsid w:val="00964F1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030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30870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30870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03087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3087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e-mari.heikkinen@mtk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kohtitulevaa.f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sanna.purhonen@mtk.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na.purhonen@mtk.f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yyti.in/omistajanvaihdoksenerimuodot2019" TargetMode="External"/><Relationship Id="rId10" Type="http://schemas.openxmlformats.org/officeDocument/2006/relationships/hyperlink" Target="https://www.lyyti.in/omistajanvaihdoksenerimuodot201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kohtitulevaa.fi" TargetMode="External"/><Relationship Id="rId14" Type="http://schemas.openxmlformats.org/officeDocument/2006/relationships/hyperlink" Target="http://www.kohtitulevaa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uu asiakirja" ma:contentTypeID="0x01010052BD8F702CF37B4E833836E02CA19CA5" ma:contentTypeVersion="11" ma:contentTypeDescription="Luo uusi asiakirja." ma:contentTypeScope="" ma:versionID="a646f3184beab7655d686c4ce842854f">
  <xsd:schema xmlns:xsd="http://www.w3.org/2001/XMLSchema" xmlns:xs="http://www.w3.org/2001/XMLSchema" xmlns:p="http://schemas.microsoft.com/office/2006/metadata/properties" xmlns:ns2="cd01e40c-efa6-4581-9dff-32d9545c2bd4" xmlns:ns3="ecdaa5b2-f9bc-40ce-9235-2d481e208297" xmlns:ns4="07a02bf2-8a25-4cc8-878a-5a68a002fd95" targetNamespace="http://schemas.microsoft.com/office/2006/metadata/properties" ma:root="true" ma:fieldsID="717d38dd4145e8c905cf8f4be34f1927" ns2:_="" ns3:_="" ns4:_="">
    <xsd:import namespace="cd01e40c-efa6-4581-9dff-32d9545c2bd4"/>
    <xsd:import namespace="ecdaa5b2-f9bc-40ce-9235-2d481e208297"/>
    <xsd:import namespace="07a02bf2-8a25-4cc8-878a-5a68a002fd95"/>
    <xsd:element name="properties">
      <xsd:complexType>
        <xsd:sequence>
          <xsd:element name="documentManagement">
            <xsd:complexType>
              <xsd:all>
                <xsd:element ref="ns2:PysyvaTiedosto" minOccurs="0"/>
                <xsd:element ref="ns2:Dokumentin_x0020_aihe" minOccurs="0"/>
                <xsd:element ref="ns2:nd0863e1f7a644e4b64b358543c49b24" minOccurs="0"/>
                <xsd:element ref="ns2:TaxCatchAll" minOccurs="0"/>
                <xsd:element ref="ns2:TaxKeywordTaxHTField" minOccurs="0"/>
                <xsd:element ref="ns3:Hankkeen_x0020_tpk" minOccurs="0"/>
                <xsd:element ref="ns4:SharedWithUsers" minOccurs="0"/>
                <xsd:element ref="ns4:SharedWithDetails" minOccurs="0"/>
                <xsd:element ref="ns3:lwdq" minOccurs="0"/>
                <xsd:element ref="ns3:Kategoria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1e40c-efa6-4581-9dff-32d9545c2bd4" elementFormDefault="qualified">
    <xsd:import namespace="http://schemas.microsoft.com/office/2006/documentManagement/types"/>
    <xsd:import namespace="http://schemas.microsoft.com/office/infopath/2007/PartnerControls"/>
    <xsd:element name="PysyvaTiedosto" ma:index="8" nillable="true" ma:displayName="Pysyvä tiedosto" ma:default="0" ma:internalName="PysyvaTiedosto">
      <xsd:simpleType>
        <xsd:restriction base="dms:Boolean"/>
      </xsd:simpleType>
    </xsd:element>
    <xsd:element name="Dokumentin_x0020_aihe" ma:index="9" nillable="true" ma:displayName="Dokumentin aihe eli kuvaus" ma:internalName="Dokumentin_x0020_aihe">
      <xsd:simpleType>
        <xsd:restriction base="dms:Text">
          <xsd:maxLength value="255"/>
        </xsd:restriction>
      </xsd:simpleType>
    </xsd:element>
    <xsd:element name="nd0863e1f7a644e4b64b358543c49b24" ma:index="11" nillable="true" ma:taxonomy="true" ma:internalName="nd0863e1f7a644e4b64b358543c49b24" ma:taxonomyFieldName="Dokumenttityyppi1" ma:displayName="Dokumenttityyppi" ma:default="" ma:fieldId="{7d0863e1-f7a6-44e4-b64b-358543c49b24}" ma:sspId="89e0edd5-a478-4c70-a968-7e9809413a99" ma:termSetId="90a6671d-57da-43e0-a0ed-092c1d4fa2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hidden="true" ma:list="{dc5b0456-43dc-4d6b-8ae2-bbaf3b4cd716}" ma:internalName="TaxCatchAll" ma:showField="CatchAllData" ma:web="cd01e40c-efa6-4581-9dff-32d9545c2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Yrityksen avainsanat" ma:fieldId="{23f27201-bee3-471e-b2e7-b64fd8b7ca38}" ma:taxonomyMulti="true" ma:sspId="89e0edd5-a478-4c70-a968-7e9809413a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aa5b2-f9bc-40ce-9235-2d481e208297" elementFormDefault="qualified">
    <xsd:import namespace="http://schemas.microsoft.com/office/2006/documentManagement/types"/>
    <xsd:import namespace="http://schemas.microsoft.com/office/infopath/2007/PartnerControls"/>
    <xsd:element name="Hankkeen_x0020_tpk" ma:index="15" nillable="true" ma:displayName="Hankkeen tpk" ma:format="Dropdown" ma:internalName="Hankkeen_x0020_tpk">
      <xsd:simpleType>
        <xsd:restriction base="dms:Choice">
          <xsd:enumeration value="Omistajavaihdokset"/>
          <xsd:enumeration value="Tukitiedotus"/>
          <xsd:enumeration value="Hallinto"/>
          <xsd:enumeration value="Tiedotus"/>
          <xsd:enumeration value="Muut"/>
        </xsd:restriction>
      </xsd:simpleType>
    </xsd:element>
    <xsd:element name="lwdq" ma:index="18" nillable="true" ma:displayName="Hankkeen nimi" ma:format="Dropdown" ma:internalName="lwdq">
      <xsd:simpleType>
        <xsd:restriction base="dms:Choice">
          <xsd:enumeration value="Kohti Tulevaa"/>
          <xsd:enumeration value="Kohti Tulevaa ll"/>
          <xsd:enumeration value="Uudet omistajanvaihdosmallit"/>
        </xsd:restriction>
      </xsd:simpleType>
    </xsd:element>
    <xsd:element name="Kategoria" ma:index="19" nillable="true" ma:displayName="Kategoria" ma:description="&#10;" ma:format="Dropdown" ma:internalName="Kategoria">
      <xsd:simpleType>
        <xsd:restriction base="dms:Choice">
          <xsd:enumeration value="Järjestötyö"/>
          <xsd:enumeration value="Hallinto"/>
          <xsd:enumeration value="Hanketoiminta"/>
          <xsd:enumeration value="Maakunta"/>
          <xsd:enumeration value="Edunvalvonta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02bf2-8a25-4cc8-878a-5a68a002f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d01e40c-efa6-4581-9dff-32d9545c2b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Ohjelma</TermName>
          <TermId xmlns="http://schemas.microsoft.com/office/infopath/2007/PartnerControls">a9e2c0cc-f317-4ff3-b637-d2c40589d562</TermId>
        </TermInfo>
      </Terms>
    </TaxKeywordTaxHTField>
    <PysyvaTiedosto xmlns="cd01e40c-efa6-4581-9dff-32d9545c2bd4">true</PysyvaTiedosto>
    <nd0863e1f7a644e4b64b358543c49b24 xmlns="cd01e40c-efa6-4581-9dff-32d9545c2b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5439e419-fc3c-4968-b192-46074820e370</TermId>
        </TermInfo>
      </Terms>
    </nd0863e1f7a644e4b64b358543c49b24>
    <TaxCatchAll xmlns="cd01e40c-efa6-4581-9dff-32d9545c2bd4">
      <Value>6</Value>
      <Value>37</Value>
    </TaxCatchAll>
    <Hankkeen_x0020_tpk xmlns="ecdaa5b2-f9bc-40ce-9235-2d481e208297">Tukitiedotus</Hankkeen_x0020_tpk>
    <Dokumentin_x0020_aihe xmlns="cd01e40c-efa6-4581-9dff-32d9545c2bd4">Kohti tulevaa</Dokumentin_x0020_aihe>
    <lwdq xmlns="ecdaa5b2-f9bc-40ce-9235-2d481e208297">Kohti Tulevaa</lwdq>
    <Kategoria xmlns="ecdaa5b2-f9bc-40ce-9235-2d481e208297" xsi:nil="true"/>
  </documentManagement>
</p:properties>
</file>

<file path=customXml/itemProps1.xml><?xml version="1.0" encoding="utf-8"?>
<ds:datastoreItem xmlns:ds="http://schemas.openxmlformats.org/officeDocument/2006/customXml" ds:itemID="{8E47860F-DE12-4A14-B362-4CA1C734E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3677C-D415-49AE-9A6D-50F2BCA9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1e40c-efa6-4581-9dff-32d9545c2bd4"/>
    <ds:schemaRef ds:uri="ecdaa5b2-f9bc-40ce-9235-2d481e208297"/>
    <ds:schemaRef ds:uri="07a02bf2-8a25-4cc8-878a-5a68a002f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C517C-BACF-4DBF-B008-668EF90F53D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d01e40c-efa6-4581-9dff-32d9545c2bd4"/>
    <ds:schemaRef ds:uri="http://purl.org/dc/dcmitype/"/>
    <ds:schemaRef ds:uri="http://purl.org/dc/terms/"/>
    <ds:schemaRef ds:uri="07a02bf2-8a25-4cc8-878a-5a68a002fd95"/>
    <ds:schemaRef ds:uri="http://schemas.microsoft.com/office/2006/documentManagement/types"/>
    <ds:schemaRef ds:uri="http://schemas.microsoft.com/office/infopath/2007/PartnerControls"/>
    <ds:schemaRef ds:uri="ecdaa5b2-f9bc-40ce-9235-2d481e2082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Ohjelma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</dc:title>
  <dc:subject/>
  <dc:creator>Heikkinen Anne-Mari</dc:creator>
  <cp:keywords>Ohjelma</cp:keywords>
  <dc:description/>
  <cp:lastModifiedBy>Heikkinen Anne-Mari</cp:lastModifiedBy>
  <cp:revision>2</cp:revision>
  <dcterms:created xsi:type="dcterms:W3CDTF">2019-10-29T07:11:00Z</dcterms:created>
  <dcterms:modified xsi:type="dcterms:W3CDTF">2019-10-29T07:11:00Z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0x01010052BD8F702CF37B4E833836E02CA19CA5</vt:lpwstr>
  </property>
  <property fmtid="{D5CDD505-2E9C-101B-9397-08002B2CF9AE}" pid="3" name="TaxKeyword">
    <vt:lpwstr>37;#Ohjelma|a9e2c0cc-f317-4ff3-b637-d2c40589d562</vt:lpwstr>
  </property>
  <property fmtid="{D5CDD505-2E9C-101B-9397-08002B2CF9AE}" pid="4" name="Dokumenttityyppi1">
    <vt:lpwstr>6;#Viestintä|5439e419-fc3c-4968-b192-46074820e370</vt:lpwstr>
  </property>
</Properties>
</file>