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B5" w:rsidRDefault="004F09B5">
      <w:pPr>
        <w:rPr>
          <w:b/>
        </w:rPr>
      </w:pPr>
      <w:bookmarkStart w:id="0" w:name="_GoBack"/>
      <w:bookmarkEnd w:id="0"/>
      <w:r w:rsidRPr="002E7A79">
        <w:rPr>
          <w:b/>
        </w:rPr>
        <w:t>EU</w:t>
      </w:r>
      <w:r w:rsidR="00D37949" w:rsidRPr="002E7A79">
        <w:rPr>
          <w:b/>
        </w:rPr>
        <w:t>-tukitiedotus</w:t>
      </w:r>
      <w:r w:rsidR="00C6126E">
        <w:rPr>
          <w:b/>
        </w:rPr>
        <w:t xml:space="preserve">, </w:t>
      </w:r>
      <w:r w:rsidR="00D37949" w:rsidRPr="002E7A79">
        <w:rPr>
          <w:b/>
        </w:rPr>
        <w:t>Voimaa arkeen -ryhmä</w:t>
      </w:r>
      <w:r w:rsidR="00C6126E">
        <w:rPr>
          <w:b/>
        </w:rPr>
        <w:tab/>
        <w:t>20.3.2018</w:t>
      </w:r>
    </w:p>
    <w:p w:rsidR="00C6126E" w:rsidRPr="002E7A79" w:rsidRDefault="00C6126E">
      <w:pPr>
        <w:rPr>
          <w:b/>
        </w:rPr>
      </w:pPr>
    </w:p>
    <w:p w:rsidR="00054696" w:rsidRDefault="00C6126E" w:rsidP="00054696">
      <w:r>
        <w:t xml:space="preserve">Niinalla on nyt </w:t>
      </w:r>
      <w:r w:rsidR="00054696">
        <w:t xml:space="preserve">reilu 160 tilaa. </w:t>
      </w:r>
      <w:r>
        <w:t xml:space="preserve">Niina on Pohjois-Savossa Melan </w:t>
      </w:r>
      <w:r w:rsidR="00054696">
        <w:t>Välitä viljelijästä-hankkeen ostopalvelusitoumusten tekijä</w:t>
      </w:r>
    </w:p>
    <w:p w:rsidR="00AF3AD1" w:rsidRDefault="007F18C4" w:rsidP="00054696">
      <w:r>
        <w:t xml:space="preserve">Tilakäynti ei maksa </w:t>
      </w:r>
      <w:r w:rsidR="00C6126E">
        <w:t>v</w:t>
      </w:r>
      <w:r w:rsidR="00054696">
        <w:t xml:space="preserve">iljelijälle </w:t>
      </w:r>
      <w:r>
        <w:t>ei maksa mitään</w:t>
      </w:r>
      <w:r w:rsidR="004651C6">
        <w:t>.</w:t>
      </w:r>
      <w:r w:rsidR="00054696">
        <w:t xml:space="preserve"> Välitä viljelijästä-hankkeen avulla voi käyttää 500 € </w:t>
      </w:r>
      <w:r w:rsidR="006B6AB8">
        <w:t xml:space="preserve">+500 € </w:t>
      </w:r>
      <w:r w:rsidR="00054696">
        <w:t>ostopalveluihin tai Neuvo2020-</w:t>
      </w:r>
      <w:r w:rsidR="006B6AB8">
        <w:t>palveluja</w:t>
      </w:r>
      <w:r w:rsidR="00CF50B4">
        <w:t xml:space="preserve">. </w:t>
      </w:r>
      <w:r w:rsidR="00AF3AD1">
        <w:t>Melan Välitä viljelijästä - hankkeen ostopalveluita käytetään eniten Pohjois-Savossa.</w:t>
      </w:r>
    </w:p>
    <w:p w:rsidR="00E9436C" w:rsidRDefault="00E9436C" w:rsidP="00054696">
      <w:r>
        <w:t>Yhteystiedot</w:t>
      </w:r>
    </w:p>
    <w:p w:rsidR="00E9436C" w:rsidRDefault="00E9436C" w:rsidP="00E9436C">
      <w:pPr>
        <w:pStyle w:val="Luettelokappale"/>
        <w:numPr>
          <w:ilvl w:val="0"/>
          <w:numId w:val="1"/>
        </w:numPr>
      </w:pPr>
      <w:r>
        <w:t>Niina Suorsa, Voimaa arkeen-hanke, MTK-Pohjois-Savo, puh. 044 705 0402</w:t>
      </w:r>
    </w:p>
    <w:p w:rsidR="00AF3AD1" w:rsidRDefault="00CF50B4" w:rsidP="00E9436C">
      <w:pPr>
        <w:pStyle w:val="Luettelokappale"/>
        <w:numPr>
          <w:ilvl w:val="0"/>
          <w:numId w:val="1"/>
        </w:numPr>
      </w:pPr>
      <w:r>
        <w:t>Kokeiluna myös MTK:n puhelinpalveluna parisuhde- ja psykoterapiapalvelu</w:t>
      </w:r>
      <w:r w:rsidR="00AF3AD1">
        <w:t xml:space="preserve"> </w:t>
      </w:r>
      <w:r w:rsidR="00E9436C">
        <w:t xml:space="preserve">22.4. saakka. Ajanvaraus puh. </w:t>
      </w:r>
      <w:r w:rsidR="00E9436C" w:rsidRPr="00E9436C">
        <w:rPr>
          <w:rStyle w:val="Voimakas"/>
          <w:b w:val="0"/>
        </w:rPr>
        <w:t>09-22805267</w:t>
      </w:r>
      <w:r w:rsidR="00E9436C" w:rsidRPr="00E9436C">
        <w:rPr>
          <w:b/>
        </w:rPr>
        <w:t xml:space="preserve"> </w:t>
      </w:r>
      <w:r w:rsidR="00E9436C" w:rsidRPr="00E9436C">
        <w:t>arkisin kello 8.30 -11 ja 12 -15.30 välisinä aikoina. Mainitse aikaa varatessasi olevasi maatalousyrittäjä</w:t>
      </w:r>
      <w:r w:rsidR="00E9436C">
        <w:t xml:space="preserve">. Kerro myös, haluatko ajan netin vai puhelimen välityksellä </w:t>
      </w:r>
    </w:p>
    <w:p w:rsidR="00E9436C" w:rsidRDefault="00E9436C" w:rsidP="00E9436C">
      <w:pPr>
        <w:pStyle w:val="Luettelokappale"/>
        <w:numPr>
          <w:ilvl w:val="0"/>
          <w:numId w:val="1"/>
        </w:numPr>
      </w:pPr>
      <w:r>
        <w:t xml:space="preserve">Kriisikeskus järjestää </w:t>
      </w:r>
      <w:r w:rsidR="001A6A65">
        <w:t>puhelin</w:t>
      </w:r>
      <w:r w:rsidR="00AF3AD1">
        <w:t>neuvontaa</w:t>
      </w:r>
      <w:r>
        <w:t xml:space="preserve"> puh.  0101 195 202, arkisin 9-07, viikonloppuisin 15-07</w:t>
      </w:r>
    </w:p>
    <w:p w:rsidR="00E67DE2" w:rsidRDefault="0065279B" w:rsidP="00E9436C">
      <w:pPr>
        <w:pStyle w:val="Luettelokappale"/>
        <w:numPr>
          <w:ilvl w:val="0"/>
          <w:numId w:val="1"/>
        </w:numPr>
      </w:pPr>
      <w:r>
        <w:t xml:space="preserve">Ylä-Savon </w:t>
      </w:r>
      <w:proofErr w:type="spellStart"/>
      <w:r>
        <w:t>Sote</w:t>
      </w:r>
      <w:proofErr w:type="spellEnd"/>
      <w:r>
        <w:t>, akuuttityöryhmä, puh. 040 761 4400, 24 h</w:t>
      </w:r>
    </w:p>
    <w:p w:rsidR="00E9436C" w:rsidRDefault="00E9436C"/>
    <w:p w:rsidR="003E159A" w:rsidRDefault="004C0BF0">
      <w:r>
        <w:t xml:space="preserve">Miten viljelijälle voi vinkata </w:t>
      </w:r>
      <w:r w:rsidR="00212B26">
        <w:t xml:space="preserve">avunsaannista ja </w:t>
      </w:r>
      <w:r>
        <w:t xml:space="preserve">hankkeesta? </w:t>
      </w:r>
      <w:r w:rsidR="003E159A">
        <w:t xml:space="preserve">Omaan suuhun sopivat sanat on hyvä olla, </w:t>
      </w:r>
      <w:r w:rsidR="0082224C">
        <w:t xml:space="preserve">hankkeen </w:t>
      </w:r>
      <w:r w:rsidR="00DD5167">
        <w:t>työntekijällä on vaitiolovelvollisuus</w:t>
      </w:r>
      <w:r w:rsidR="00D3663B">
        <w:t>. Kaikki ne ovat avainasemassa, jotka kohtaavat viljelijöitä</w:t>
      </w:r>
      <w:r w:rsidR="000069D6">
        <w:t>. Esim. ”Olen huolestunut, saanko antaa puhelinnumerosi Niinalle”</w:t>
      </w:r>
      <w:r w:rsidR="00E75E4D">
        <w:t xml:space="preserve"> </w:t>
      </w:r>
    </w:p>
    <w:p w:rsidR="004C0D8C" w:rsidRDefault="004C0D8C">
      <w:r>
        <w:t xml:space="preserve">Väsyneitä ihmisiä ei kannata </w:t>
      </w:r>
      <w:proofErr w:type="spellStart"/>
      <w:r>
        <w:t>vastuuttaa</w:t>
      </w:r>
      <w:proofErr w:type="spellEnd"/>
    </w:p>
    <w:p w:rsidR="00A76264" w:rsidRDefault="00DD5167" w:rsidP="00453425">
      <w:r>
        <w:t>Mitkä asiat ovat herättäneet huolta?</w:t>
      </w:r>
      <w:r w:rsidR="006A06C5">
        <w:t xml:space="preserve"> Osa viljelijöistä tulee juttelemaan maataloustoimistoon, maataloustoimisto koetaan helposti lähestyttäväksi. </w:t>
      </w:r>
      <w:r>
        <w:t xml:space="preserve"> </w:t>
      </w:r>
      <w:r w:rsidR="0019024F">
        <w:t>Osa kieltää ongelmat</w:t>
      </w:r>
      <w:r w:rsidR="002B6944">
        <w:t xml:space="preserve"> ja osa turtuu sanktioihin. Kirjauksia voi jäädä tekemättä ja</w:t>
      </w:r>
      <w:r w:rsidR="00453425">
        <w:t xml:space="preserve"> asiat kasautuvat. Eläinrekisterin </w:t>
      </w:r>
      <w:r w:rsidR="002B6944">
        <w:t>ilmoitusviiveet</w:t>
      </w:r>
      <w:r w:rsidR="00453425">
        <w:t xml:space="preserve"> </w:t>
      </w:r>
      <w:r w:rsidR="002B6944">
        <w:t>näkyvät nopeasti.</w:t>
      </w:r>
      <w:r w:rsidR="00D876B0">
        <w:t xml:space="preserve"> Ulos</w:t>
      </w:r>
      <w:r w:rsidR="00286E16">
        <w:t>otot ja pakkorealisoinnit näkyvät</w:t>
      </w:r>
      <w:r w:rsidR="00D876B0">
        <w:t xml:space="preserve"> työssä</w:t>
      </w:r>
      <w:r w:rsidR="00E10E01">
        <w:t xml:space="preserve">. </w:t>
      </w:r>
    </w:p>
    <w:p w:rsidR="00EA08F3" w:rsidRDefault="00EA08F3">
      <w:r>
        <w:t xml:space="preserve">Parsinavetoiden valvontalinja on koventunut, </w:t>
      </w:r>
      <w:r w:rsidR="00172A39">
        <w:t>pakkotyhjennyksiä on tehty tänä talvena</w:t>
      </w:r>
      <w:r w:rsidR="00C72470">
        <w:t xml:space="preserve">. Jos tilanteeseen pääsee käsiksi tarpeeksi ajoissa, </w:t>
      </w:r>
      <w:r w:rsidR="00C01CED">
        <w:t>ihmiselle tulee tunne, että hän voi päättää itse asioista.</w:t>
      </w:r>
      <w:r w:rsidR="007A3D8F">
        <w:t xml:space="preserve"> Eläinlääkäri antaa määräajat, joiden puitteissa on tehtävä korjaukset tai eläimet lähtevät</w:t>
      </w:r>
      <w:r w:rsidR="00E10E01">
        <w:t>.</w:t>
      </w:r>
    </w:p>
    <w:p w:rsidR="005135F2" w:rsidRDefault="00852B14">
      <w:r>
        <w:t>Jos huomaa, ettei tilanne ole kunnossa, pitää olla rohkeutta pyytää apua.</w:t>
      </w:r>
      <w:r w:rsidR="005135F2">
        <w:t xml:space="preserve"> Viljelijän suullinen lupa riittää, esimerkiksi viljelijä antaa oman puhelinnumeronsa lomittajan / seminologin / tarkastajan kautta</w:t>
      </w:r>
    </w:p>
    <w:p w:rsidR="003617E9" w:rsidRDefault="003617E9">
      <w:r>
        <w:t>Yhä isommissa yksiköissä on tullut ongelmia. 2000-</w:t>
      </w:r>
      <w:r w:rsidR="00EB27B7">
        <w:t>luvulla rakennettujen</w:t>
      </w:r>
      <w:r>
        <w:t xml:space="preserve"> navetoiden kannattavuuslaskelmissa on laskettu, että siellä voi olla 1-2 työntekijää, mutta nyt talous ei kestä yhtään työntekijää.</w:t>
      </w:r>
    </w:p>
    <w:p w:rsidR="001015E4" w:rsidRDefault="00B000CC">
      <w:r>
        <w:t>Työntekijöiden saatavuus maatiloille? Alhainen palkkataso ei houkuttele</w:t>
      </w:r>
      <w:r w:rsidR="00BB7E73">
        <w:t xml:space="preserve"> tekijöitä. </w:t>
      </w:r>
      <w:r w:rsidR="004514D3">
        <w:t>Miten työntekijöiden saatavuutta voi parantaa</w:t>
      </w:r>
      <w:r w:rsidR="00E87100">
        <w:t>.</w:t>
      </w:r>
    </w:p>
    <w:p w:rsidR="001015E4" w:rsidRDefault="001015E4">
      <w:r>
        <w:t xml:space="preserve">Lomittajat ovat avainasemassa, he näkevät tiloilla paljon. </w:t>
      </w:r>
    </w:p>
    <w:p w:rsidR="005135F2" w:rsidRDefault="0004701D">
      <w:r>
        <w:t>Tunnista omat voimavarat, miten paljon jaksat kuunnella ja miten purat asiat, niin ette</w:t>
      </w:r>
      <w:r w:rsidR="00822F5A">
        <w:t>ivät ne jää kuormittamaan sinua</w:t>
      </w:r>
      <w:r w:rsidR="00262991">
        <w:t>.</w:t>
      </w:r>
    </w:p>
    <w:p w:rsidR="0019024F" w:rsidRPr="00DD5167" w:rsidRDefault="0019024F"/>
    <w:p w:rsidR="00D37949" w:rsidRDefault="00D37949"/>
    <w:sectPr w:rsidR="00D37949" w:rsidSect="00C61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2031"/>
    <w:multiLevelType w:val="hybridMultilevel"/>
    <w:tmpl w:val="D34A6C64"/>
    <w:lvl w:ilvl="0" w:tplc="F3269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49"/>
    <w:rsid w:val="000069D6"/>
    <w:rsid w:val="0004701D"/>
    <w:rsid w:val="00054696"/>
    <w:rsid w:val="001015E4"/>
    <w:rsid w:val="00172A39"/>
    <w:rsid w:val="0019024F"/>
    <w:rsid w:val="001A6A65"/>
    <w:rsid w:val="00212B26"/>
    <w:rsid w:val="00262991"/>
    <w:rsid w:val="00286E16"/>
    <w:rsid w:val="002B6944"/>
    <w:rsid w:val="002E7A79"/>
    <w:rsid w:val="003617E9"/>
    <w:rsid w:val="003E159A"/>
    <w:rsid w:val="004514D3"/>
    <w:rsid w:val="00453425"/>
    <w:rsid w:val="004651C6"/>
    <w:rsid w:val="004C0BF0"/>
    <w:rsid w:val="004C0D8C"/>
    <w:rsid w:val="004D5DD4"/>
    <w:rsid w:val="004F09B5"/>
    <w:rsid w:val="005135F2"/>
    <w:rsid w:val="00564524"/>
    <w:rsid w:val="005847DC"/>
    <w:rsid w:val="0065279B"/>
    <w:rsid w:val="006A06C5"/>
    <w:rsid w:val="006B6AB8"/>
    <w:rsid w:val="0070345B"/>
    <w:rsid w:val="00755896"/>
    <w:rsid w:val="007A3D8F"/>
    <w:rsid w:val="007F18C4"/>
    <w:rsid w:val="0082224C"/>
    <w:rsid w:val="00822F5A"/>
    <w:rsid w:val="00852B14"/>
    <w:rsid w:val="008661BF"/>
    <w:rsid w:val="008E2092"/>
    <w:rsid w:val="00943486"/>
    <w:rsid w:val="009705EE"/>
    <w:rsid w:val="00971AB2"/>
    <w:rsid w:val="00A3012D"/>
    <w:rsid w:val="00A76264"/>
    <w:rsid w:val="00AF3AD1"/>
    <w:rsid w:val="00B000CC"/>
    <w:rsid w:val="00B34C7E"/>
    <w:rsid w:val="00BB7E73"/>
    <w:rsid w:val="00BC1730"/>
    <w:rsid w:val="00BF7673"/>
    <w:rsid w:val="00C01CED"/>
    <w:rsid w:val="00C25A58"/>
    <w:rsid w:val="00C30E96"/>
    <w:rsid w:val="00C6126E"/>
    <w:rsid w:val="00C72470"/>
    <w:rsid w:val="00CF50B4"/>
    <w:rsid w:val="00D04B3F"/>
    <w:rsid w:val="00D3663B"/>
    <w:rsid w:val="00D37949"/>
    <w:rsid w:val="00D876B0"/>
    <w:rsid w:val="00DD5167"/>
    <w:rsid w:val="00E10E01"/>
    <w:rsid w:val="00E67DE2"/>
    <w:rsid w:val="00E75E4D"/>
    <w:rsid w:val="00E87100"/>
    <w:rsid w:val="00E9436C"/>
    <w:rsid w:val="00EA08F3"/>
    <w:rsid w:val="00EB27B7"/>
    <w:rsid w:val="00ED5B7F"/>
    <w:rsid w:val="00F50F3F"/>
    <w:rsid w:val="00F63A50"/>
    <w:rsid w:val="00F857B9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744C-FDDA-4103-8174-945F0106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3AD1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E9436C"/>
    <w:rPr>
      <w:b/>
      <w:bCs/>
    </w:rPr>
  </w:style>
  <w:style w:type="paragraph" w:styleId="Luettelokappale">
    <w:name w:val="List Paragraph"/>
    <w:basedOn w:val="Normaali"/>
    <w:uiPriority w:val="34"/>
    <w:qFormat/>
    <w:rsid w:val="00E9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Lintunen Sirpa</dc:creator>
  <cp:keywords/>
  <dc:description/>
  <cp:lastModifiedBy>Heikkinen Anne-Mari</cp:lastModifiedBy>
  <cp:revision>2</cp:revision>
  <dcterms:created xsi:type="dcterms:W3CDTF">2018-03-22T09:10:00Z</dcterms:created>
  <dcterms:modified xsi:type="dcterms:W3CDTF">2018-03-22T09:10:00Z</dcterms:modified>
</cp:coreProperties>
</file>